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41D6">
      <w:pPr>
        <w:widowControl w:val="0"/>
        <w:adjustRightInd/>
        <w:snapToGrid/>
        <w:spacing w:after="0" w:line="420" w:lineRule="exact"/>
        <w:jc w:val="center"/>
        <w:rPr>
          <w:rFonts w:ascii="宋体" w:hAnsi="宋体" w:eastAsia="宋体" w:cs="Times New Roman"/>
          <w:b/>
          <w:color w:val="0D0D0D"/>
          <w:sz w:val="32"/>
          <w:szCs w:val="20"/>
          <w:highlight w:val="none"/>
        </w:rPr>
      </w:pPr>
      <w:r>
        <w:rPr>
          <w:rFonts w:hint="eastAsia" w:ascii="宋体" w:hAnsi="宋体" w:eastAsia="宋体" w:cs="Times New Roman"/>
          <w:b/>
          <w:color w:val="0D0D0D"/>
          <w:sz w:val="32"/>
          <w:szCs w:val="20"/>
          <w:highlight w:val="none"/>
        </w:rPr>
        <w:t>申请函</w:t>
      </w:r>
    </w:p>
    <w:p w14:paraId="21876FEC">
      <w:pPr>
        <w:widowControl w:val="0"/>
        <w:adjustRightInd/>
        <w:snapToGrid/>
        <w:spacing w:after="0" w:line="420" w:lineRule="exact"/>
        <w:rPr>
          <w:rFonts w:ascii="宋体" w:hAnsi="宋体" w:eastAsia="宋体" w:cs="Times New Roman"/>
          <w:b/>
          <w:color w:val="0D0D0D"/>
          <w:sz w:val="32"/>
          <w:szCs w:val="20"/>
          <w:highlight w:val="none"/>
        </w:rPr>
      </w:pPr>
    </w:p>
    <w:p w14:paraId="2DC9DB7A">
      <w:pPr>
        <w:widowControl w:val="0"/>
        <w:adjustRightInd/>
        <w:snapToGrid/>
        <w:spacing w:after="0" w:line="360" w:lineRule="auto"/>
        <w:rPr>
          <w:rFonts w:ascii="宋体" w:hAnsi="宋体" w:eastAsia="宋体" w:cs="Times New Roman"/>
          <w:b/>
          <w:color w:val="0D0D0D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Times New Roman"/>
          <w:b/>
          <w:color w:val="0D0D0D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b/>
          <w:color w:val="0D0D0D"/>
          <w:sz w:val="24"/>
          <w:szCs w:val="24"/>
          <w:highlight w:val="none"/>
          <w:u w:val="single"/>
        </w:rPr>
        <w:t>南通市港航事业发展中心</w:t>
      </w:r>
    </w:p>
    <w:p w14:paraId="5382D469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我公司已获悉贵单位发出的</w:t>
      </w:r>
      <w:r>
        <w:rPr>
          <w:rFonts w:hint="eastAsia" w:ascii="宋体" w:hAnsi="宋体" w:eastAsia="宋体" w:cs="Times New Roman"/>
          <w:b/>
          <w:bCs/>
          <w:color w:val="0D0D0D"/>
          <w:sz w:val="24"/>
          <w:szCs w:val="24"/>
          <w:highlight w:val="none"/>
          <w:u w:val="single"/>
          <w:lang w:eastAsia="zh-CN"/>
        </w:rPr>
        <w:t>2025年南通船闸闸门底平车更换及顶底平车应急维修工程</w:t>
      </w:r>
      <w:bookmarkStart w:id="0" w:name="_GoBack"/>
      <w:bookmarkEnd w:id="0"/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公告，经研究，我单位报名拟参加本项目投标，现申请获取</w:t>
      </w: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文件。</w:t>
      </w:r>
    </w:p>
    <w:p w14:paraId="15B73722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</w:p>
    <w:p w14:paraId="2F6CF110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联系人：</w:t>
      </w:r>
    </w:p>
    <w:p w14:paraId="0EDD108D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联系电话：</w:t>
      </w:r>
    </w:p>
    <w:p w14:paraId="05977879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  <w:highlight w:val="none"/>
        </w:rPr>
        <w:t>单位地址：</w:t>
      </w:r>
    </w:p>
    <w:p w14:paraId="1ED5DB13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宋体"/>
          <w:color w:val="0D0D0D"/>
          <w:sz w:val="24"/>
          <w:szCs w:val="24"/>
          <w:highlight w:val="none"/>
          <w:lang w:val="zh-CN"/>
        </w:rPr>
      </w:pPr>
      <w:r>
        <w:rPr>
          <w:rFonts w:ascii="宋体" w:hAnsi="宋体" w:eastAsia="宋体" w:cs="宋体"/>
          <w:color w:val="0D0D0D"/>
          <w:sz w:val="24"/>
          <w:szCs w:val="24"/>
          <w:highlight w:val="none"/>
          <w:lang w:val="zh-CN"/>
        </w:rPr>
        <w:t>E-MAIL</w:t>
      </w: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lang w:val="zh-CN"/>
        </w:rPr>
        <w:t>地址：</w:t>
      </w:r>
    </w:p>
    <w:p w14:paraId="41F1DB63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color w:val="0D0D0D"/>
          <w:sz w:val="24"/>
          <w:szCs w:val="24"/>
          <w:highlight w:val="none"/>
          <w:lang w:val="zh-CN"/>
        </w:rPr>
      </w:pPr>
    </w:p>
    <w:p w14:paraId="16C94BCB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highlight w:val="none"/>
          <w:lang w:val="zh-CN"/>
        </w:rPr>
      </w:pPr>
    </w:p>
    <w:p w14:paraId="7110C6E6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highlight w:val="none"/>
          <w:lang w:val="zh-CN"/>
        </w:rPr>
      </w:pPr>
    </w:p>
    <w:p w14:paraId="0EB65518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highlight w:val="none"/>
          <w:lang w:val="zh-CN"/>
        </w:rPr>
      </w:pPr>
    </w:p>
    <w:p w14:paraId="70CB002F">
      <w:pPr>
        <w:widowControl w:val="0"/>
        <w:adjustRightInd/>
        <w:snapToGrid/>
        <w:spacing w:after="0" w:line="360" w:lineRule="auto"/>
        <w:ind w:firstLine="5280" w:firstLineChars="2200"/>
        <w:rPr>
          <w:rFonts w:ascii="宋体" w:hAnsi="宋体" w:eastAsia="宋体" w:cs="宋体"/>
          <w:color w:val="0D0D0D"/>
          <w:sz w:val="24"/>
          <w:szCs w:val="24"/>
          <w:highlight w:val="none"/>
          <w:u w:val="single"/>
          <w:lang w:val="zh-CN"/>
        </w:rPr>
      </w:pP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lang w:val="zh-CN"/>
        </w:rPr>
        <w:t>单位：</w:t>
      </w:r>
      <w:r>
        <w:rPr>
          <w:rFonts w:ascii="宋体" w:hAnsi="宋体" w:eastAsia="宋体" w:cs="宋体"/>
          <w:color w:val="0D0D0D"/>
          <w:sz w:val="24"/>
          <w:szCs w:val="24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u w:val="single"/>
          <w:lang w:val="zh-CN"/>
        </w:rPr>
        <w:t>（盖章）</w:t>
      </w:r>
      <w:r>
        <w:rPr>
          <w:rFonts w:ascii="宋体" w:hAnsi="宋体" w:eastAsia="宋体" w:cs="宋体"/>
          <w:color w:val="0D0D0D"/>
          <w:sz w:val="24"/>
          <w:szCs w:val="24"/>
          <w:highlight w:val="none"/>
          <w:u w:val="single"/>
          <w:lang w:val="zh-CN"/>
        </w:rPr>
        <w:t xml:space="preserve">                 </w:t>
      </w:r>
    </w:p>
    <w:p w14:paraId="5CE71E8C">
      <w:pPr>
        <w:widowControl w:val="0"/>
        <w:adjustRightInd/>
        <w:snapToGrid/>
        <w:spacing w:after="0" w:line="360" w:lineRule="auto"/>
        <w:ind w:firstLine="6470" w:firstLineChars="2696"/>
        <w:rPr>
          <w:rFonts w:ascii="宋体" w:hAnsi="宋体" w:eastAsia="宋体" w:cs="Times New Roman"/>
          <w:color w:val="0D0D0D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lang w:val="zh-CN"/>
        </w:rPr>
        <w:t>年</w:t>
      </w:r>
      <w:r>
        <w:rPr>
          <w:rFonts w:ascii="宋体" w:hAnsi="宋体" w:eastAsia="宋体" w:cs="宋体"/>
          <w:color w:val="0D0D0D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lang w:val="zh-CN"/>
        </w:rPr>
        <w:t>月</w:t>
      </w:r>
      <w:r>
        <w:rPr>
          <w:rFonts w:ascii="宋体" w:hAnsi="宋体" w:eastAsia="宋体" w:cs="宋体"/>
          <w:color w:val="0D0D0D"/>
          <w:sz w:val="24"/>
          <w:szCs w:val="24"/>
          <w:highlight w:val="none"/>
          <w:lang w:val="zh-CN"/>
        </w:rPr>
        <w:t xml:space="preserve">   </w:t>
      </w:r>
      <w:r>
        <w:rPr>
          <w:rFonts w:hint="eastAsia" w:ascii="宋体" w:hAnsi="宋体" w:eastAsia="宋体" w:cs="宋体"/>
          <w:color w:val="0D0D0D"/>
          <w:sz w:val="24"/>
          <w:szCs w:val="24"/>
          <w:highlight w:val="none"/>
          <w:lang w:val="zh-CN"/>
        </w:rPr>
        <w:t>日</w:t>
      </w:r>
    </w:p>
    <w:p w14:paraId="6DFBE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ZmRlYTM4NmViOGI3NGVjY2NkNTEyNTNkZDYwYzQifQ=="/>
  </w:docVars>
  <w:rsids>
    <w:rsidRoot w:val="27757522"/>
    <w:rsid w:val="00945343"/>
    <w:rsid w:val="019B4030"/>
    <w:rsid w:val="02206F93"/>
    <w:rsid w:val="0B297F03"/>
    <w:rsid w:val="0D7C69C2"/>
    <w:rsid w:val="17013E2F"/>
    <w:rsid w:val="17A941DD"/>
    <w:rsid w:val="1B7370E9"/>
    <w:rsid w:val="21FF25B1"/>
    <w:rsid w:val="27757522"/>
    <w:rsid w:val="2AF35CDA"/>
    <w:rsid w:val="3DE25BCF"/>
    <w:rsid w:val="3FF721CF"/>
    <w:rsid w:val="43762EB1"/>
    <w:rsid w:val="55CF2EA3"/>
    <w:rsid w:val="598D6C38"/>
    <w:rsid w:val="6174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楷体_GB2312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106</Characters>
  <Lines>0</Lines>
  <Paragraphs>0</Paragraphs>
  <TotalTime>0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2024-09-13T05:06:00Z</dcterms:created>
  <dc:creator>方寸zth</dc:creator>
  <cp:lastModifiedBy>方寸zth</cp:lastModifiedBy>
  <dcterms:modified xsi:type="dcterms:W3CDTF">2025-10-28T07:15:08Z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A555890B8BA54CA490AB9EAC1CB46ED2_11</vt:lpwstr>
  </property>
  <property fmtid="{D5CDD505-2E9C-101B-9397-08002B2CF9AE}" pid="4" name="KSOTemplateDocerSaveRecord">
    <vt:lpwstr>eyJoZGlkIjoiODgyMzEzZDE0MjZjZDU2ZGRjNGUyMWY4NGExNTU0OGUiLCJ1c2VySWQiOiIxMDYzMjMyNjI2In0=</vt:lpwstr>
  </property>
</Properties>
</file>