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仿宋" w:hAnsi="仿宋" w:eastAsia="仿宋"/>
          <w:sz w:val="32"/>
          <w:szCs w:val="32"/>
        </w:rPr>
      </w:pPr>
      <w:r>
        <w:rPr>
          <w:rFonts w:hint="eastAsia" w:ascii="仿宋" w:hAnsi="仿宋" w:eastAsia="仿宋"/>
          <w:sz w:val="32"/>
          <w:szCs w:val="32"/>
        </w:rPr>
        <w:t>附件1：</w:t>
      </w:r>
    </w:p>
    <w:p>
      <w:pPr>
        <w:widowControl/>
        <w:jc w:val="center"/>
        <w:rPr>
          <w:rFonts w:ascii="方正小标宋_GBK" w:hAnsi="宋体" w:eastAsia="方正小标宋_GBK" w:cs="宋体"/>
          <w:kern w:val="0"/>
          <w:sz w:val="36"/>
          <w:szCs w:val="36"/>
        </w:rPr>
      </w:pPr>
      <w:bookmarkStart w:id="0" w:name="_GoBack"/>
      <w:r>
        <w:rPr>
          <w:rFonts w:hint="eastAsia" w:ascii="方正小标宋_GBK" w:hAnsi="宋体" w:eastAsia="方正小标宋_GBK" w:cs="宋体"/>
          <w:kern w:val="0"/>
          <w:sz w:val="36"/>
          <w:szCs w:val="36"/>
        </w:rPr>
        <w:t>南通交通产业集团有限公司招聘工作人员岗位简介表</w:t>
      </w:r>
    </w:p>
    <w:bookmarkEnd w:id="0"/>
    <w:tbl>
      <w:tblPr>
        <w:tblStyle w:val="2"/>
        <w:tblW w:w="8930" w:type="dxa"/>
        <w:jc w:val="center"/>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276"/>
        <w:gridCol w:w="6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588" w:type="dxa"/>
            <w:vAlign w:val="center"/>
          </w:tcPr>
          <w:p>
            <w:pPr>
              <w:widowControl/>
              <w:jc w:val="center"/>
              <w:rPr>
                <w:rFonts w:ascii="方正小标宋_GBK" w:hAnsi="仿宋" w:eastAsia="方正小标宋_GBK" w:cs="宋体"/>
                <w:kern w:val="0"/>
                <w:sz w:val="24"/>
                <w:szCs w:val="24"/>
              </w:rPr>
            </w:pPr>
            <w:r>
              <w:rPr>
                <w:rFonts w:hint="eastAsia" w:ascii="方正小标宋_GBK" w:hAnsi="仿宋" w:eastAsia="方正小标宋_GBK" w:cs="宋体"/>
                <w:kern w:val="0"/>
                <w:sz w:val="24"/>
                <w:szCs w:val="24"/>
              </w:rPr>
              <w:t>招聘岗位</w:t>
            </w:r>
          </w:p>
        </w:tc>
        <w:tc>
          <w:tcPr>
            <w:tcW w:w="1276" w:type="dxa"/>
            <w:vAlign w:val="center"/>
          </w:tcPr>
          <w:p>
            <w:pPr>
              <w:widowControl/>
              <w:jc w:val="center"/>
              <w:rPr>
                <w:rFonts w:ascii="方正小标宋_GBK" w:hAnsi="仿宋" w:eastAsia="方正小标宋_GBK" w:cs="宋体"/>
                <w:kern w:val="0"/>
                <w:sz w:val="24"/>
                <w:szCs w:val="24"/>
              </w:rPr>
            </w:pPr>
            <w:r>
              <w:rPr>
                <w:rFonts w:hint="eastAsia" w:ascii="方正小标宋_GBK" w:hAnsi="仿宋" w:eastAsia="方正小标宋_GBK" w:cs="宋体"/>
                <w:kern w:val="0"/>
                <w:sz w:val="24"/>
                <w:szCs w:val="24"/>
              </w:rPr>
              <w:t>招聘人数</w:t>
            </w:r>
          </w:p>
        </w:tc>
        <w:tc>
          <w:tcPr>
            <w:tcW w:w="6066" w:type="dxa"/>
            <w:vAlign w:val="center"/>
          </w:tcPr>
          <w:p>
            <w:pPr>
              <w:widowControl/>
              <w:jc w:val="center"/>
              <w:rPr>
                <w:rFonts w:ascii="方正小标宋_GBK" w:hAnsi="仿宋" w:eastAsia="方正小标宋_GBK" w:cs="宋体"/>
                <w:kern w:val="0"/>
                <w:sz w:val="24"/>
                <w:szCs w:val="24"/>
              </w:rPr>
            </w:pPr>
            <w:r>
              <w:rPr>
                <w:rFonts w:hint="eastAsia" w:ascii="方正小标宋_GBK" w:hAnsi="仿宋" w:eastAsia="方正小标宋_GBK" w:cs="宋体"/>
                <w:kern w:val="0"/>
                <w:sz w:val="24"/>
                <w:szCs w:val="24"/>
              </w:rPr>
              <w:t>招聘条件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9" w:hRule="atLeast"/>
          <w:jc w:val="center"/>
        </w:trPr>
        <w:tc>
          <w:tcPr>
            <w:tcW w:w="1588" w:type="dxa"/>
            <w:vAlign w:val="center"/>
          </w:tcPr>
          <w:p>
            <w:pPr>
              <w:widowControl/>
              <w:jc w:val="center"/>
              <w:rPr>
                <w:rFonts w:ascii="仿宋" w:hAnsi="仿宋" w:eastAsia="仿宋" w:cs="宋体"/>
                <w:kern w:val="0"/>
                <w:sz w:val="24"/>
              </w:rPr>
            </w:pPr>
            <w:r>
              <w:rPr>
                <w:rFonts w:ascii="仿宋" w:hAnsi="仿宋" w:eastAsia="仿宋" w:cs="宋体"/>
                <w:kern w:val="0"/>
                <w:sz w:val="24"/>
              </w:rPr>
              <w:t>综合事务部</w:t>
            </w:r>
          </w:p>
          <w:p>
            <w:pPr>
              <w:widowControl/>
              <w:jc w:val="center"/>
              <w:rPr>
                <w:rFonts w:ascii="仿宋" w:hAnsi="仿宋" w:eastAsia="仿宋" w:cs="宋体"/>
                <w:kern w:val="0"/>
                <w:sz w:val="24"/>
              </w:rPr>
            </w:pPr>
            <w:r>
              <w:rPr>
                <w:rFonts w:hint="eastAsia" w:ascii="仿宋" w:hAnsi="仿宋" w:eastAsia="仿宋" w:cs="宋体"/>
                <w:kern w:val="0"/>
                <w:sz w:val="24"/>
              </w:rPr>
              <w:t>行政秘书</w:t>
            </w:r>
          </w:p>
        </w:tc>
        <w:tc>
          <w:tcPr>
            <w:tcW w:w="1276" w:type="dxa"/>
            <w:vAlign w:val="center"/>
          </w:tcPr>
          <w:p>
            <w:pPr>
              <w:widowControl/>
              <w:jc w:val="center"/>
              <w:rPr>
                <w:rFonts w:ascii="仿宋" w:hAnsi="仿宋" w:eastAsia="仿宋" w:cs="宋体"/>
                <w:kern w:val="0"/>
                <w:sz w:val="24"/>
              </w:rPr>
            </w:pPr>
            <w:r>
              <w:rPr>
                <w:rFonts w:ascii="仿宋" w:hAnsi="仿宋" w:eastAsia="仿宋" w:cs="宋体"/>
                <w:kern w:val="0"/>
                <w:sz w:val="24"/>
              </w:rPr>
              <w:t>1</w:t>
            </w:r>
          </w:p>
        </w:tc>
        <w:tc>
          <w:tcPr>
            <w:tcW w:w="6066" w:type="dxa"/>
            <w:vAlign w:val="center"/>
          </w:tcPr>
          <w:p>
            <w:pPr>
              <w:widowControl/>
              <w:spacing w:line="320" w:lineRule="exact"/>
              <w:rPr>
                <w:rFonts w:ascii="仿宋" w:hAnsi="仿宋" w:eastAsia="仿宋" w:cs="宋体"/>
                <w:kern w:val="0"/>
                <w:sz w:val="24"/>
              </w:rPr>
            </w:pPr>
            <w:r>
              <w:rPr>
                <w:rFonts w:ascii="仿宋" w:hAnsi="仿宋" w:eastAsia="仿宋" w:cs="宋体"/>
                <w:kern w:val="0"/>
                <w:sz w:val="24"/>
              </w:rPr>
              <w:fldChar w:fldCharType="begin"/>
            </w:r>
            <w:r>
              <w:rPr>
                <w:rFonts w:ascii="仿宋" w:hAnsi="仿宋" w:eastAsia="仿宋" w:cs="宋体"/>
                <w:kern w:val="0"/>
                <w:sz w:val="24"/>
              </w:rPr>
              <w:instrText xml:space="preserve"> </w:instrText>
            </w:r>
            <w:r>
              <w:rPr>
                <w:rFonts w:hint="eastAsia" w:ascii="仿宋" w:hAnsi="仿宋" w:eastAsia="仿宋" w:cs="宋体"/>
                <w:kern w:val="0"/>
                <w:sz w:val="24"/>
              </w:rPr>
              <w:instrText xml:space="preserve">= 1 \* Arabic</w:instrText>
            </w:r>
            <w:r>
              <w:rPr>
                <w:rFonts w:ascii="仿宋" w:hAnsi="仿宋" w:eastAsia="仿宋" w:cs="宋体"/>
                <w:kern w:val="0"/>
                <w:sz w:val="24"/>
              </w:rPr>
              <w:instrText xml:space="preserve"> </w:instrText>
            </w:r>
            <w:r>
              <w:rPr>
                <w:rFonts w:ascii="仿宋" w:hAnsi="仿宋" w:eastAsia="仿宋" w:cs="宋体"/>
                <w:kern w:val="0"/>
                <w:sz w:val="24"/>
              </w:rPr>
              <w:fldChar w:fldCharType="separate"/>
            </w:r>
            <w:r>
              <w:rPr>
                <w:rFonts w:ascii="仿宋" w:hAnsi="仿宋" w:eastAsia="仿宋" w:cs="宋体"/>
                <w:kern w:val="0"/>
                <w:sz w:val="24"/>
              </w:rPr>
              <w:t>1</w:t>
            </w:r>
            <w:r>
              <w:rPr>
                <w:rFonts w:ascii="仿宋" w:hAnsi="仿宋" w:eastAsia="仿宋" w:cs="宋体"/>
                <w:kern w:val="0"/>
                <w:sz w:val="24"/>
              </w:rPr>
              <w:fldChar w:fldCharType="end"/>
            </w:r>
            <w:r>
              <w:rPr>
                <w:rFonts w:ascii="仿宋" w:hAnsi="仿宋" w:eastAsia="仿宋" w:cs="宋体"/>
                <w:kern w:val="0"/>
                <w:sz w:val="24"/>
              </w:rPr>
              <w:t>、全日制院校</w:t>
            </w:r>
            <w:r>
              <w:rPr>
                <w:rFonts w:hint="eastAsia" w:ascii="仿宋" w:hAnsi="仿宋" w:eastAsia="仿宋" w:cs="宋体"/>
                <w:kern w:val="0"/>
                <w:sz w:val="24"/>
              </w:rPr>
              <w:t>行政管理、工商管理、经济、金融、文秘、法律等相关专业普通本科及以上学历（不含专科起点）；</w:t>
            </w:r>
          </w:p>
          <w:p>
            <w:pPr>
              <w:widowControl/>
              <w:spacing w:line="320" w:lineRule="exact"/>
              <w:rPr>
                <w:rFonts w:ascii="仿宋" w:hAnsi="仿宋" w:eastAsia="仿宋" w:cs="宋体"/>
                <w:kern w:val="0"/>
                <w:sz w:val="24"/>
              </w:rPr>
            </w:pPr>
            <w:r>
              <w:rPr>
                <w:rFonts w:ascii="仿宋" w:hAnsi="仿宋" w:eastAsia="仿宋" w:cs="宋体"/>
                <w:kern w:val="0"/>
                <w:sz w:val="24"/>
              </w:rPr>
              <w:fldChar w:fldCharType="begin"/>
            </w:r>
            <w:r>
              <w:rPr>
                <w:rFonts w:ascii="仿宋" w:hAnsi="仿宋" w:eastAsia="仿宋" w:cs="宋体"/>
                <w:kern w:val="0"/>
                <w:sz w:val="24"/>
              </w:rPr>
              <w:instrText xml:space="preserve"> </w:instrText>
            </w:r>
            <w:r>
              <w:rPr>
                <w:rFonts w:hint="eastAsia" w:ascii="仿宋" w:hAnsi="仿宋" w:eastAsia="仿宋" w:cs="宋体"/>
                <w:kern w:val="0"/>
                <w:sz w:val="24"/>
              </w:rPr>
              <w:instrText xml:space="preserve">= 2 \* Arabic</w:instrText>
            </w:r>
            <w:r>
              <w:rPr>
                <w:rFonts w:ascii="仿宋" w:hAnsi="仿宋" w:eastAsia="仿宋" w:cs="宋体"/>
                <w:kern w:val="0"/>
                <w:sz w:val="24"/>
              </w:rPr>
              <w:instrText xml:space="preserve"> </w:instrText>
            </w:r>
            <w:r>
              <w:rPr>
                <w:rFonts w:ascii="仿宋" w:hAnsi="仿宋" w:eastAsia="仿宋" w:cs="宋体"/>
                <w:kern w:val="0"/>
                <w:sz w:val="24"/>
              </w:rPr>
              <w:fldChar w:fldCharType="separate"/>
            </w:r>
            <w:r>
              <w:rPr>
                <w:rFonts w:ascii="仿宋" w:hAnsi="仿宋" w:eastAsia="仿宋" w:cs="宋体"/>
                <w:kern w:val="0"/>
                <w:sz w:val="24"/>
              </w:rPr>
              <w:t>2</w:t>
            </w:r>
            <w:r>
              <w:rPr>
                <w:rFonts w:ascii="仿宋" w:hAnsi="仿宋" w:eastAsia="仿宋" w:cs="宋体"/>
                <w:kern w:val="0"/>
                <w:sz w:val="24"/>
              </w:rPr>
              <w:fldChar w:fldCharType="end"/>
            </w:r>
            <w:r>
              <w:rPr>
                <w:rFonts w:ascii="仿宋" w:hAnsi="仿宋" w:eastAsia="仿宋" w:cs="宋体"/>
                <w:kern w:val="0"/>
                <w:sz w:val="24"/>
              </w:rPr>
              <w:t>、</w:t>
            </w:r>
            <w:r>
              <w:rPr>
                <w:rFonts w:hint="eastAsia" w:ascii="仿宋" w:hAnsi="仿宋" w:eastAsia="仿宋" w:cs="宋体"/>
                <w:kern w:val="0"/>
                <w:sz w:val="24"/>
              </w:rPr>
              <w:t>熟悉行政办公相关工作制度及企业管理流程，熟练掌握日常办公软件，具有较强的文字表达能力和公文写作能力；</w:t>
            </w:r>
          </w:p>
          <w:p>
            <w:pPr>
              <w:widowControl/>
              <w:spacing w:line="320" w:lineRule="exact"/>
              <w:rPr>
                <w:rFonts w:ascii="仿宋" w:hAnsi="仿宋" w:eastAsia="仿宋" w:cs="宋体"/>
                <w:kern w:val="0"/>
                <w:sz w:val="24"/>
              </w:rPr>
            </w:pPr>
            <w:r>
              <w:rPr>
                <w:rFonts w:hint="eastAsia" w:ascii="仿宋" w:hAnsi="仿宋" w:eastAsia="仿宋" w:cs="宋体"/>
                <w:kern w:val="0"/>
                <w:sz w:val="24"/>
              </w:rPr>
              <w:t>3、勤奋好学，积极上进，工作责任心强，具有较强的沟通协调能力和人际关系处理能力，有团队协作精神；</w:t>
            </w:r>
          </w:p>
          <w:p>
            <w:pPr>
              <w:widowControl/>
              <w:spacing w:line="320" w:lineRule="exact"/>
              <w:rPr>
                <w:rFonts w:ascii="仿宋" w:hAnsi="仿宋" w:eastAsia="仿宋" w:cs="宋体"/>
                <w:kern w:val="0"/>
                <w:sz w:val="24"/>
              </w:rPr>
            </w:pPr>
            <w:r>
              <w:rPr>
                <w:rFonts w:hint="eastAsia" w:ascii="仿宋" w:hAnsi="仿宋" w:eastAsia="仿宋" w:cs="宋体"/>
                <w:kern w:val="0"/>
                <w:sz w:val="24"/>
              </w:rPr>
              <w:t>4、性格开朗，工作主动性强，能承受一定的工作压力；</w:t>
            </w:r>
          </w:p>
          <w:p>
            <w:pPr>
              <w:widowControl/>
              <w:spacing w:line="320" w:lineRule="exact"/>
              <w:rPr>
                <w:rFonts w:ascii="仿宋" w:hAnsi="仿宋" w:eastAsia="仿宋" w:cs="宋体"/>
                <w:kern w:val="0"/>
                <w:sz w:val="24"/>
              </w:rPr>
            </w:pPr>
            <w:r>
              <w:rPr>
                <w:rFonts w:hint="eastAsia" w:ascii="仿宋" w:hAnsi="仿宋" w:eastAsia="仿宋" w:cs="宋体"/>
                <w:kern w:val="0"/>
                <w:sz w:val="24"/>
              </w:rPr>
              <w:t>5、3年以上文秘、行政管理工作经验；</w:t>
            </w:r>
          </w:p>
          <w:p>
            <w:pPr>
              <w:widowControl/>
              <w:spacing w:line="320" w:lineRule="exact"/>
              <w:rPr>
                <w:rFonts w:ascii="仿宋" w:hAnsi="仿宋" w:eastAsia="仿宋" w:cs="宋体"/>
                <w:kern w:val="0"/>
                <w:sz w:val="24"/>
              </w:rPr>
            </w:pPr>
            <w:r>
              <w:rPr>
                <w:rFonts w:hint="eastAsia" w:ascii="仿宋" w:hAnsi="仿宋" w:eastAsia="仿宋" w:cs="宋体"/>
                <w:kern w:val="0"/>
                <w:sz w:val="24"/>
              </w:rPr>
              <w:t>6、中共党员优先；</w:t>
            </w:r>
          </w:p>
          <w:p>
            <w:pPr>
              <w:widowControl/>
              <w:spacing w:line="320" w:lineRule="exact"/>
              <w:rPr>
                <w:rFonts w:ascii="仿宋" w:hAnsi="仿宋" w:eastAsia="仿宋" w:cs="宋体"/>
                <w:kern w:val="0"/>
                <w:sz w:val="24"/>
              </w:rPr>
            </w:pPr>
            <w:r>
              <w:rPr>
                <w:rFonts w:hint="eastAsia" w:ascii="仿宋" w:hAnsi="仿宋" w:eastAsia="仿宋" w:cs="宋体"/>
                <w:kern w:val="0"/>
                <w:sz w:val="24"/>
              </w:rPr>
              <w:t>7、身体健康，35周岁以内。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2" w:hRule="atLeast"/>
          <w:jc w:val="center"/>
        </w:trPr>
        <w:tc>
          <w:tcPr>
            <w:tcW w:w="1588"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br w:type="textWrapping"/>
            </w:r>
            <w:r>
              <w:rPr>
                <w:rFonts w:hint="eastAsia" w:ascii="仿宋" w:hAnsi="仿宋" w:eastAsia="仿宋" w:cs="宋体"/>
                <w:kern w:val="0"/>
                <w:sz w:val="24"/>
              </w:rPr>
              <w:t>综合事务部</w:t>
            </w:r>
            <w:r>
              <w:rPr>
                <w:rFonts w:hint="eastAsia" w:ascii="仿宋" w:hAnsi="仿宋" w:eastAsia="仿宋" w:cs="宋体"/>
                <w:kern w:val="0"/>
                <w:sz w:val="24"/>
              </w:rPr>
              <w:br w:type="textWrapping"/>
            </w:r>
            <w:r>
              <w:rPr>
                <w:rFonts w:hint="eastAsia" w:ascii="仿宋" w:hAnsi="仿宋" w:eastAsia="仿宋" w:cs="宋体"/>
                <w:kern w:val="0"/>
                <w:sz w:val="24"/>
              </w:rPr>
              <w:t>党务秘书</w:t>
            </w:r>
          </w:p>
        </w:tc>
        <w:tc>
          <w:tcPr>
            <w:tcW w:w="1276" w:type="dxa"/>
            <w:vAlign w:val="center"/>
          </w:tcPr>
          <w:p>
            <w:pPr>
              <w:widowControl/>
              <w:jc w:val="center"/>
              <w:rPr>
                <w:rFonts w:ascii="仿宋" w:hAnsi="仿宋" w:eastAsia="仿宋" w:cs="宋体"/>
                <w:kern w:val="0"/>
                <w:sz w:val="24"/>
              </w:rPr>
            </w:pPr>
            <w:r>
              <w:rPr>
                <w:rFonts w:ascii="仿宋" w:hAnsi="仿宋" w:eastAsia="仿宋" w:cs="宋体"/>
                <w:kern w:val="0"/>
                <w:sz w:val="24"/>
              </w:rPr>
              <w:t>1</w:t>
            </w:r>
          </w:p>
        </w:tc>
        <w:tc>
          <w:tcPr>
            <w:tcW w:w="6066" w:type="dxa"/>
            <w:vAlign w:val="center"/>
          </w:tcPr>
          <w:p>
            <w:pPr>
              <w:widowControl/>
              <w:spacing w:line="320" w:lineRule="exact"/>
              <w:rPr>
                <w:rFonts w:ascii="仿宋" w:hAnsi="仿宋" w:eastAsia="仿宋" w:cs="宋体"/>
                <w:kern w:val="0"/>
                <w:sz w:val="24"/>
              </w:rPr>
            </w:pPr>
            <w:r>
              <w:rPr>
                <w:rFonts w:ascii="仿宋" w:hAnsi="仿宋" w:eastAsia="仿宋" w:cs="宋体"/>
                <w:kern w:val="0"/>
                <w:sz w:val="24"/>
              </w:rPr>
              <w:fldChar w:fldCharType="begin"/>
            </w:r>
            <w:r>
              <w:rPr>
                <w:rFonts w:ascii="仿宋" w:hAnsi="仿宋" w:eastAsia="仿宋" w:cs="宋体"/>
                <w:kern w:val="0"/>
                <w:sz w:val="24"/>
              </w:rPr>
              <w:instrText xml:space="preserve"> </w:instrText>
            </w:r>
            <w:r>
              <w:rPr>
                <w:rFonts w:hint="eastAsia" w:ascii="仿宋" w:hAnsi="仿宋" w:eastAsia="仿宋" w:cs="宋体"/>
                <w:kern w:val="0"/>
                <w:sz w:val="24"/>
              </w:rPr>
              <w:instrText xml:space="preserve">= 1 \* Arabic</w:instrText>
            </w:r>
            <w:r>
              <w:rPr>
                <w:rFonts w:ascii="仿宋" w:hAnsi="仿宋" w:eastAsia="仿宋" w:cs="宋体"/>
                <w:kern w:val="0"/>
                <w:sz w:val="24"/>
              </w:rPr>
              <w:instrText xml:space="preserve"> </w:instrText>
            </w:r>
            <w:r>
              <w:rPr>
                <w:rFonts w:ascii="仿宋" w:hAnsi="仿宋" w:eastAsia="仿宋" w:cs="宋体"/>
                <w:kern w:val="0"/>
                <w:sz w:val="24"/>
              </w:rPr>
              <w:fldChar w:fldCharType="separate"/>
            </w:r>
            <w:r>
              <w:rPr>
                <w:rFonts w:ascii="仿宋" w:hAnsi="仿宋" w:eastAsia="仿宋" w:cs="宋体"/>
                <w:kern w:val="0"/>
                <w:sz w:val="24"/>
              </w:rPr>
              <w:t>1</w:t>
            </w:r>
            <w:r>
              <w:rPr>
                <w:rFonts w:ascii="仿宋" w:hAnsi="仿宋" w:eastAsia="仿宋" w:cs="宋体"/>
                <w:kern w:val="0"/>
                <w:sz w:val="24"/>
              </w:rPr>
              <w:fldChar w:fldCharType="end"/>
            </w:r>
            <w:r>
              <w:rPr>
                <w:rFonts w:ascii="仿宋" w:hAnsi="仿宋" w:eastAsia="仿宋" w:cs="宋体"/>
                <w:kern w:val="0"/>
                <w:sz w:val="24"/>
              </w:rPr>
              <w:t>、全日制院校</w:t>
            </w:r>
            <w:r>
              <w:rPr>
                <w:rFonts w:hint="eastAsia" w:ascii="仿宋" w:hAnsi="仿宋" w:eastAsia="仿宋" w:cs="宋体"/>
                <w:kern w:val="0"/>
                <w:sz w:val="24"/>
              </w:rPr>
              <w:t>行政管理、文秘、传媒、历史学、政治学等相关专业普通本科及以上学历（不含专科起点）；</w:t>
            </w:r>
          </w:p>
          <w:p>
            <w:pPr>
              <w:widowControl/>
              <w:spacing w:line="320" w:lineRule="exact"/>
              <w:rPr>
                <w:rFonts w:ascii="仿宋" w:hAnsi="仿宋" w:eastAsia="仿宋" w:cs="宋体"/>
                <w:kern w:val="0"/>
                <w:sz w:val="24"/>
              </w:rPr>
            </w:pPr>
            <w:r>
              <w:rPr>
                <w:rFonts w:hint="eastAsia" w:ascii="仿宋" w:hAnsi="仿宋" w:eastAsia="仿宋" w:cs="宋体"/>
                <w:kern w:val="0"/>
                <w:sz w:val="24"/>
              </w:rPr>
              <w:t>2、熟悉党务工作、宣传工作，具备一定的行政管理知识；</w:t>
            </w:r>
          </w:p>
          <w:p>
            <w:pPr>
              <w:widowControl/>
              <w:spacing w:line="320" w:lineRule="exact"/>
              <w:rPr>
                <w:rFonts w:ascii="仿宋" w:hAnsi="仿宋" w:eastAsia="仿宋" w:cs="宋体"/>
                <w:kern w:val="0"/>
                <w:sz w:val="24"/>
              </w:rPr>
            </w:pPr>
            <w:r>
              <w:rPr>
                <w:rFonts w:hint="eastAsia" w:ascii="仿宋" w:hAnsi="仿宋" w:eastAsia="仿宋" w:cs="宋体"/>
                <w:kern w:val="0"/>
                <w:sz w:val="24"/>
              </w:rPr>
              <w:t>3</w:t>
            </w:r>
            <w:r>
              <w:rPr>
                <w:rFonts w:ascii="仿宋" w:hAnsi="仿宋" w:eastAsia="仿宋" w:cs="宋体"/>
                <w:kern w:val="0"/>
                <w:sz w:val="24"/>
              </w:rPr>
              <w:t>、</w:t>
            </w:r>
            <w:r>
              <w:rPr>
                <w:rFonts w:hint="eastAsia" w:ascii="仿宋" w:hAnsi="仿宋" w:eastAsia="仿宋" w:cs="宋体"/>
                <w:kern w:val="0"/>
                <w:sz w:val="24"/>
              </w:rPr>
              <w:t>熟练掌握日常办公软件，具有较强的文字表达能力和公文写作能力；</w:t>
            </w:r>
          </w:p>
          <w:p>
            <w:pPr>
              <w:widowControl/>
              <w:spacing w:line="320" w:lineRule="exact"/>
              <w:rPr>
                <w:rFonts w:ascii="仿宋" w:hAnsi="仿宋" w:eastAsia="仿宋" w:cs="宋体"/>
                <w:kern w:val="0"/>
                <w:sz w:val="24"/>
              </w:rPr>
            </w:pPr>
            <w:r>
              <w:rPr>
                <w:rFonts w:hint="eastAsia" w:ascii="仿宋" w:hAnsi="仿宋" w:eastAsia="仿宋" w:cs="宋体"/>
                <w:kern w:val="0"/>
                <w:sz w:val="24"/>
              </w:rPr>
              <w:t>4、有较强的组织策划能力、沟通协调能力和团队合作精神；</w:t>
            </w:r>
          </w:p>
          <w:p>
            <w:pPr>
              <w:widowControl/>
              <w:spacing w:line="320" w:lineRule="exact"/>
              <w:rPr>
                <w:rFonts w:ascii="仿宋" w:hAnsi="仿宋" w:eastAsia="仿宋" w:cs="宋体"/>
                <w:kern w:val="0"/>
                <w:sz w:val="24"/>
              </w:rPr>
            </w:pPr>
            <w:r>
              <w:rPr>
                <w:rFonts w:hint="eastAsia" w:ascii="仿宋" w:hAnsi="仿宋" w:eastAsia="仿宋" w:cs="宋体"/>
                <w:kern w:val="0"/>
                <w:sz w:val="24"/>
              </w:rPr>
              <w:t>5、性格开朗，工作主动性强，能承受一定的工作压力；</w:t>
            </w:r>
          </w:p>
          <w:p>
            <w:pPr>
              <w:widowControl/>
              <w:spacing w:line="320" w:lineRule="exact"/>
              <w:rPr>
                <w:rFonts w:ascii="仿宋" w:hAnsi="仿宋" w:eastAsia="仿宋" w:cs="宋体"/>
                <w:kern w:val="0"/>
                <w:sz w:val="24"/>
              </w:rPr>
            </w:pPr>
            <w:r>
              <w:rPr>
                <w:rFonts w:hint="eastAsia" w:ascii="仿宋" w:hAnsi="仿宋" w:eastAsia="仿宋" w:cs="宋体"/>
                <w:kern w:val="0"/>
                <w:sz w:val="24"/>
              </w:rPr>
              <w:t>6、中共党员，有3年以上党建、宣传等工作经验；</w:t>
            </w:r>
          </w:p>
          <w:p>
            <w:pPr>
              <w:widowControl/>
              <w:spacing w:line="320" w:lineRule="exact"/>
              <w:rPr>
                <w:rFonts w:ascii="仿宋" w:hAnsi="仿宋" w:eastAsia="仿宋" w:cs="宋体"/>
                <w:kern w:val="0"/>
                <w:sz w:val="24"/>
              </w:rPr>
            </w:pPr>
            <w:r>
              <w:rPr>
                <w:rFonts w:hint="eastAsia" w:ascii="仿宋" w:hAnsi="仿宋" w:eastAsia="仿宋" w:cs="宋体"/>
                <w:kern w:val="0"/>
                <w:sz w:val="24"/>
              </w:rPr>
              <w:t>7、身体健康，35周岁以内。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3" w:hRule="atLeast"/>
          <w:jc w:val="center"/>
        </w:trPr>
        <w:tc>
          <w:tcPr>
            <w:tcW w:w="1588"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财务审计部</w:t>
            </w:r>
          </w:p>
          <w:p>
            <w:pPr>
              <w:widowControl/>
              <w:jc w:val="center"/>
              <w:rPr>
                <w:rFonts w:ascii="仿宋" w:hAnsi="仿宋" w:eastAsia="仿宋" w:cs="宋体"/>
                <w:kern w:val="0"/>
                <w:sz w:val="28"/>
                <w:szCs w:val="28"/>
              </w:rPr>
            </w:pPr>
            <w:r>
              <w:rPr>
                <w:rFonts w:hint="eastAsia" w:ascii="仿宋" w:hAnsi="仿宋" w:eastAsia="仿宋" w:cs="宋体"/>
                <w:kern w:val="0"/>
                <w:sz w:val="24"/>
              </w:rPr>
              <w:t>财务专员</w:t>
            </w:r>
          </w:p>
        </w:tc>
        <w:tc>
          <w:tcPr>
            <w:tcW w:w="1276" w:type="dxa"/>
            <w:vAlign w:val="center"/>
          </w:tcPr>
          <w:p>
            <w:pPr>
              <w:widowControl/>
              <w:jc w:val="center"/>
              <w:rPr>
                <w:rFonts w:ascii="仿宋" w:hAnsi="仿宋" w:eastAsia="仿宋" w:cs="宋体"/>
                <w:kern w:val="0"/>
                <w:sz w:val="28"/>
                <w:szCs w:val="28"/>
              </w:rPr>
            </w:pPr>
            <w:r>
              <w:rPr>
                <w:rFonts w:ascii="仿宋" w:hAnsi="仿宋" w:eastAsia="仿宋" w:cs="宋体"/>
                <w:kern w:val="0"/>
                <w:sz w:val="28"/>
                <w:szCs w:val="28"/>
              </w:rPr>
              <w:t>1</w:t>
            </w:r>
          </w:p>
        </w:tc>
        <w:tc>
          <w:tcPr>
            <w:tcW w:w="6066" w:type="dxa"/>
            <w:vAlign w:val="center"/>
          </w:tcPr>
          <w:p>
            <w:pPr>
              <w:widowControl/>
              <w:spacing w:line="320" w:lineRule="exact"/>
              <w:rPr>
                <w:rFonts w:ascii="仿宋" w:hAnsi="仿宋" w:eastAsia="仿宋" w:cs="宋体"/>
                <w:kern w:val="0"/>
                <w:sz w:val="24"/>
              </w:rPr>
            </w:pPr>
            <w:r>
              <w:rPr>
                <w:rFonts w:ascii="仿宋" w:hAnsi="仿宋" w:eastAsia="仿宋" w:cs="宋体"/>
                <w:kern w:val="0"/>
                <w:sz w:val="24"/>
              </w:rPr>
              <w:fldChar w:fldCharType="begin"/>
            </w:r>
            <w:r>
              <w:rPr>
                <w:rFonts w:ascii="仿宋" w:hAnsi="仿宋" w:eastAsia="仿宋" w:cs="宋体"/>
                <w:kern w:val="0"/>
                <w:sz w:val="24"/>
              </w:rPr>
              <w:instrText xml:space="preserve"> </w:instrText>
            </w:r>
            <w:r>
              <w:rPr>
                <w:rFonts w:hint="eastAsia" w:ascii="仿宋" w:hAnsi="仿宋" w:eastAsia="仿宋" w:cs="宋体"/>
                <w:kern w:val="0"/>
                <w:sz w:val="24"/>
              </w:rPr>
              <w:instrText xml:space="preserve">= 1 \* Arabic</w:instrText>
            </w:r>
            <w:r>
              <w:rPr>
                <w:rFonts w:ascii="仿宋" w:hAnsi="仿宋" w:eastAsia="仿宋" w:cs="宋体"/>
                <w:kern w:val="0"/>
                <w:sz w:val="24"/>
              </w:rPr>
              <w:instrText xml:space="preserve"> </w:instrText>
            </w:r>
            <w:r>
              <w:rPr>
                <w:rFonts w:ascii="仿宋" w:hAnsi="仿宋" w:eastAsia="仿宋" w:cs="宋体"/>
                <w:kern w:val="0"/>
                <w:sz w:val="24"/>
              </w:rPr>
              <w:fldChar w:fldCharType="separate"/>
            </w:r>
            <w:r>
              <w:rPr>
                <w:rFonts w:ascii="仿宋" w:hAnsi="仿宋" w:eastAsia="仿宋" w:cs="宋体"/>
                <w:kern w:val="0"/>
                <w:sz w:val="24"/>
              </w:rPr>
              <w:t>1</w:t>
            </w:r>
            <w:r>
              <w:rPr>
                <w:rFonts w:ascii="仿宋" w:hAnsi="仿宋" w:eastAsia="仿宋" w:cs="宋体"/>
                <w:kern w:val="0"/>
                <w:sz w:val="24"/>
              </w:rPr>
              <w:fldChar w:fldCharType="end"/>
            </w:r>
            <w:r>
              <w:rPr>
                <w:rFonts w:ascii="仿宋" w:hAnsi="仿宋" w:eastAsia="仿宋" w:cs="宋体"/>
                <w:kern w:val="0"/>
                <w:sz w:val="24"/>
              </w:rPr>
              <w:t>、全日制院校</w:t>
            </w:r>
            <w:r>
              <w:rPr>
                <w:rFonts w:hint="eastAsia" w:ascii="仿宋" w:hAnsi="仿宋" w:eastAsia="仿宋" w:cs="宋体"/>
                <w:kern w:val="0"/>
                <w:sz w:val="24"/>
              </w:rPr>
              <w:t>会计学、财务管理、审计等财经专业普通本科及以上学历（不含专科起点）；</w:t>
            </w:r>
          </w:p>
          <w:p>
            <w:pPr>
              <w:widowControl/>
              <w:spacing w:line="320" w:lineRule="exact"/>
              <w:rPr>
                <w:rFonts w:ascii="仿宋" w:hAnsi="仿宋" w:eastAsia="仿宋" w:cs="宋体"/>
                <w:kern w:val="0"/>
                <w:sz w:val="24"/>
              </w:rPr>
            </w:pPr>
            <w:r>
              <w:rPr>
                <w:rFonts w:hint="eastAsia" w:ascii="仿宋" w:hAnsi="仿宋" w:eastAsia="仿宋" w:cs="宋体"/>
                <w:kern w:val="0"/>
                <w:sz w:val="24"/>
              </w:rPr>
              <w:t>2、能熟练掌握并运用国家会计制度、会计准则和财税、金融、审计、证券等有关政策，能熟练使用各种财务软件和其他办公软件；</w:t>
            </w:r>
          </w:p>
          <w:p>
            <w:pPr>
              <w:widowControl/>
              <w:spacing w:line="320" w:lineRule="exact"/>
              <w:rPr>
                <w:rFonts w:ascii="仿宋" w:hAnsi="仿宋" w:eastAsia="仿宋" w:cs="宋体"/>
                <w:kern w:val="0"/>
                <w:sz w:val="24"/>
              </w:rPr>
            </w:pPr>
            <w:r>
              <w:rPr>
                <w:rFonts w:hint="eastAsia" w:ascii="仿宋" w:hAnsi="仿宋" w:eastAsia="仿宋" w:cs="宋体"/>
                <w:kern w:val="0"/>
                <w:sz w:val="24"/>
              </w:rPr>
              <w:t>3、勤奋好学，积极上进，有良好的语言表达能力和沟通协调能力，工作责任心强，踏实肯干，有团队协作精神；</w:t>
            </w:r>
          </w:p>
          <w:p>
            <w:pPr>
              <w:widowControl/>
              <w:spacing w:line="320" w:lineRule="exact"/>
              <w:rPr>
                <w:rFonts w:ascii="仿宋" w:hAnsi="仿宋" w:eastAsia="仿宋" w:cs="宋体"/>
                <w:kern w:val="0"/>
                <w:sz w:val="24"/>
              </w:rPr>
            </w:pPr>
            <w:r>
              <w:rPr>
                <w:rFonts w:hint="eastAsia" w:ascii="仿宋" w:hAnsi="仿宋" w:eastAsia="仿宋" w:cs="宋体"/>
                <w:kern w:val="0"/>
                <w:sz w:val="24"/>
              </w:rPr>
              <w:t>4、取得助理会计师职称2年以上，从事财务工作3年以上；</w:t>
            </w:r>
          </w:p>
          <w:p>
            <w:pPr>
              <w:widowControl/>
              <w:spacing w:line="320" w:lineRule="exact"/>
              <w:rPr>
                <w:rFonts w:ascii="仿宋" w:hAnsi="仿宋" w:eastAsia="仿宋" w:cs="宋体"/>
                <w:kern w:val="0"/>
                <w:sz w:val="24"/>
              </w:rPr>
            </w:pPr>
            <w:r>
              <w:rPr>
                <w:rFonts w:hint="eastAsia" w:ascii="仿宋" w:hAnsi="仿宋" w:eastAsia="仿宋" w:cs="宋体"/>
                <w:kern w:val="0"/>
                <w:sz w:val="24"/>
              </w:rPr>
              <w:t>5、身体健康，30周岁以内。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3" w:hRule="atLeast"/>
          <w:jc w:val="center"/>
        </w:trPr>
        <w:tc>
          <w:tcPr>
            <w:tcW w:w="1588"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财务审计部</w:t>
            </w:r>
          </w:p>
          <w:p>
            <w:pPr>
              <w:widowControl/>
              <w:jc w:val="center"/>
              <w:rPr>
                <w:rFonts w:ascii="仿宋" w:hAnsi="仿宋" w:eastAsia="仿宋" w:cs="宋体"/>
                <w:kern w:val="0"/>
                <w:sz w:val="24"/>
              </w:rPr>
            </w:pPr>
            <w:r>
              <w:rPr>
                <w:rFonts w:hint="eastAsia" w:ascii="仿宋" w:hAnsi="仿宋" w:eastAsia="仿宋" w:cs="宋体"/>
                <w:kern w:val="0"/>
                <w:sz w:val="24"/>
              </w:rPr>
              <w:t>财务主管</w:t>
            </w:r>
          </w:p>
        </w:tc>
        <w:tc>
          <w:tcPr>
            <w:tcW w:w="1276"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c>
          <w:tcPr>
            <w:tcW w:w="6066" w:type="dxa"/>
            <w:vAlign w:val="center"/>
          </w:tcPr>
          <w:p>
            <w:pPr>
              <w:widowControl/>
              <w:spacing w:line="320" w:lineRule="exact"/>
              <w:rPr>
                <w:rFonts w:ascii="仿宋" w:hAnsi="仿宋" w:eastAsia="仿宋" w:cs="宋体"/>
                <w:kern w:val="0"/>
                <w:sz w:val="24"/>
              </w:rPr>
            </w:pPr>
            <w:r>
              <w:rPr>
                <w:rFonts w:ascii="仿宋" w:hAnsi="仿宋" w:eastAsia="仿宋" w:cs="宋体"/>
                <w:kern w:val="0"/>
                <w:sz w:val="24"/>
              </w:rPr>
              <w:fldChar w:fldCharType="begin"/>
            </w:r>
            <w:r>
              <w:rPr>
                <w:rFonts w:ascii="仿宋" w:hAnsi="仿宋" w:eastAsia="仿宋" w:cs="宋体"/>
                <w:kern w:val="0"/>
                <w:sz w:val="24"/>
              </w:rPr>
              <w:instrText xml:space="preserve"> </w:instrText>
            </w:r>
            <w:r>
              <w:rPr>
                <w:rFonts w:hint="eastAsia" w:ascii="仿宋" w:hAnsi="仿宋" w:eastAsia="仿宋" w:cs="宋体"/>
                <w:kern w:val="0"/>
                <w:sz w:val="24"/>
              </w:rPr>
              <w:instrText xml:space="preserve">= 1 \* Arabic</w:instrText>
            </w:r>
            <w:r>
              <w:rPr>
                <w:rFonts w:ascii="仿宋" w:hAnsi="仿宋" w:eastAsia="仿宋" w:cs="宋体"/>
                <w:kern w:val="0"/>
                <w:sz w:val="24"/>
              </w:rPr>
              <w:instrText xml:space="preserve"> </w:instrText>
            </w:r>
            <w:r>
              <w:rPr>
                <w:rFonts w:ascii="仿宋" w:hAnsi="仿宋" w:eastAsia="仿宋" w:cs="宋体"/>
                <w:kern w:val="0"/>
                <w:sz w:val="24"/>
              </w:rPr>
              <w:fldChar w:fldCharType="separate"/>
            </w:r>
            <w:r>
              <w:rPr>
                <w:rFonts w:ascii="仿宋" w:hAnsi="仿宋" w:eastAsia="仿宋" w:cs="宋体"/>
                <w:kern w:val="0"/>
                <w:sz w:val="24"/>
              </w:rPr>
              <w:t>1</w:t>
            </w:r>
            <w:r>
              <w:rPr>
                <w:rFonts w:ascii="仿宋" w:hAnsi="仿宋" w:eastAsia="仿宋" w:cs="宋体"/>
                <w:kern w:val="0"/>
                <w:sz w:val="24"/>
              </w:rPr>
              <w:fldChar w:fldCharType="end"/>
            </w:r>
            <w:r>
              <w:rPr>
                <w:rFonts w:ascii="仿宋" w:hAnsi="仿宋" w:eastAsia="仿宋" w:cs="宋体"/>
                <w:kern w:val="0"/>
                <w:sz w:val="24"/>
              </w:rPr>
              <w:t>、全日制院校</w:t>
            </w:r>
            <w:r>
              <w:rPr>
                <w:rFonts w:hint="eastAsia" w:ascii="仿宋" w:hAnsi="仿宋" w:eastAsia="仿宋" w:cs="宋体"/>
                <w:kern w:val="0"/>
                <w:sz w:val="24"/>
              </w:rPr>
              <w:t>会计学、财务管理、审计等财经专业普通本科及以上学历（不含专科起点）；</w:t>
            </w:r>
          </w:p>
          <w:p>
            <w:pPr>
              <w:widowControl/>
              <w:spacing w:line="320" w:lineRule="exact"/>
              <w:rPr>
                <w:rFonts w:ascii="仿宋" w:hAnsi="仿宋" w:eastAsia="仿宋" w:cs="宋体"/>
                <w:kern w:val="0"/>
                <w:sz w:val="24"/>
              </w:rPr>
            </w:pPr>
            <w:r>
              <w:rPr>
                <w:rFonts w:ascii="仿宋" w:hAnsi="仿宋" w:eastAsia="仿宋" w:cs="宋体"/>
                <w:kern w:val="0"/>
                <w:sz w:val="24"/>
              </w:rPr>
              <w:fldChar w:fldCharType="begin"/>
            </w:r>
            <w:r>
              <w:rPr>
                <w:rFonts w:ascii="仿宋" w:hAnsi="仿宋" w:eastAsia="仿宋" w:cs="宋体"/>
                <w:kern w:val="0"/>
                <w:sz w:val="24"/>
              </w:rPr>
              <w:instrText xml:space="preserve"> </w:instrText>
            </w:r>
            <w:r>
              <w:rPr>
                <w:rFonts w:hint="eastAsia" w:ascii="仿宋" w:hAnsi="仿宋" w:eastAsia="仿宋" w:cs="宋体"/>
                <w:kern w:val="0"/>
                <w:sz w:val="24"/>
              </w:rPr>
              <w:instrText xml:space="preserve">= 2 \* Arabic</w:instrText>
            </w:r>
            <w:r>
              <w:rPr>
                <w:rFonts w:ascii="仿宋" w:hAnsi="仿宋" w:eastAsia="仿宋" w:cs="宋体"/>
                <w:kern w:val="0"/>
                <w:sz w:val="24"/>
              </w:rPr>
              <w:instrText xml:space="preserve"> </w:instrText>
            </w:r>
            <w:r>
              <w:rPr>
                <w:rFonts w:ascii="仿宋" w:hAnsi="仿宋" w:eastAsia="仿宋" w:cs="宋体"/>
                <w:kern w:val="0"/>
                <w:sz w:val="24"/>
              </w:rPr>
              <w:fldChar w:fldCharType="separate"/>
            </w:r>
            <w:r>
              <w:rPr>
                <w:rFonts w:ascii="仿宋" w:hAnsi="仿宋" w:eastAsia="仿宋" w:cs="宋体"/>
                <w:kern w:val="0"/>
                <w:sz w:val="24"/>
              </w:rPr>
              <w:t>2</w:t>
            </w:r>
            <w:r>
              <w:rPr>
                <w:rFonts w:ascii="仿宋" w:hAnsi="仿宋" w:eastAsia="仿宋" w:cs="宋体"/>
                <w:kern w:val="0"/>
                <w:sz w:val="24"/>
              </w:rPr>
              <w:fldChar w:fldCharType="end"/>
            </w:r>
            <w:r>
              <w:rPr>
                <w:rFonts w:ascii="仿宋" w:hAnsi="仿宋" w:eastAsia="仿宋" w:cs="宋体"/>
                <w:kern w:val="0"/>
                <w:sz w:val="24"/>
              </w:rPr>
              <w:t>、</w:t>
            </w:r>
            <w:r>
              <w:rPr>
                <w:rFonts w:hint="eastAsia" w:ascii="仿宋" w:hAnsi="仿宋" w:eastAsia="仿宋" w:cs="宋体"/>
                <w:kern w:val="0"/>
                <w:sz w:val="24"/>
              </w:rPr>
              <w:t>能熟练掌握并运用国家财经制度和财税、金融、审计、证券等有关政策，能熟练使用各种财务软件和其他办公软件；</w:t>
            </w:r>
          </w:p>
          <w:p>
            <w:pPr>
              <w:widowControl/>
              <w:spacing w:line="320" w:lineRule="exact"/>
              <w:rPr>
                <w:rFonts w:ascii="仿宋" w:hAnsi="仿宋" w:eastAsia="仿宋" w:cs="宋体"/>
                <w:kern w:val="0"/>
                <w:sz w:val="24"/>
              </w:rPr>
            </w:pPr>
            <w:r>
              <w:rPr>
                <w:rFonts w:hint="eastAsia" w:ascii="仿宋" w:hAnsi="仿宋" w:eastAsia="仿宋" w:cs="宋体"/>
                <w:kern w:val="0"/>
                <w:sz w:val="24"/>
              </w:rPr>
              <w:t>3、好学上进，工作责任心强，写作能力强，有良好的语言表达能力和沟通协调能力，有大局观和团队协作精神；</w:t>
            </w:r>
          </w:p>
          <w:p>
            <w:pPr>
              <w:widowControl/>
              <w:spacing w:line="320" w:lineRule="exact"/>
              <w:rPr>
                <w:rFonts w:ascii="仿宋" w:hAnsi="仿宋" w:eastAsia="仿宋" w:cs="宋体"/>
                <w:kern w:val="0"/>
                <w:sz w:val="24"/>
              </w:rPr>
            </w:pPr>
            <w:r>
              <w:rPr>
                <w:rFonts w:hint="eastAsia" w:ascii="仿宋" w:hAnsi="仿宋" w:eastAsia="仿宋" w:cs="宋体"/>
                <w:kern w:val="0"/>
                <w:sz w:val="24"/>
              </w:rPr>
              <w:t>4、取得会计师职称3年以上；</w:t>
            </w:r>
          </w:p>
          <w:p>
            <w:pPr>
              <w:widowControl/>
              <w:spacing w:line="320" w:lineRule="exact"/>
              <w:rPr>
                <w:rFonts w:ascii="仿宋" w:hAnsi="仿宋" w:eastAsia="仿宋" w:cs="宋体"/>
                <w:kern w:val="0"/>
                <w:sz w:val="24"/>
              </w:rPr>
            </w:pPr>
            <w:r>
              <w:rPr>
                <w:rFonts w:hint="eastAsia" w:ascii="仿宋" w:hAnsi="仿宋" w:eastAsia="仿宋" w:cs="宋体"/>
                <w:kern w:val="0"/>
                <w:sz w:val="24"/>
              </w:rPr>
              <w:t>5、具有在大中型企业担任财务主管及以上职务的财务管理工作经验，取得高级会计师职称、注册会计师资格且在大中型企业担任财务负责人以上职务的可适当放宽条件；</w:t>
            </w:r>
          </w:p>
          <w:p>
            <w:pPr>
              <w:widowControl/>
              <w:spacing w:line="320" w:lineRule="exact"/>
              <w:rPr>
                <w:rFonts w:ascii="仿宋" w:hAnsi="仿宋" w:eastAsia="仿宋" w:cs="宋体"/>
                <w:kern w:val="0"/>
                <w:sz w:val="24"/>
              </w:rPr>
            </w:pPr>
            <w:r>
              <w:rPr>
                <w:rFonts w:hint="eastAsia" w:ascii="仿宋" w:hAnsi="仿宋" w:eastAsia="仿宋" w:cs="宋体"/>
                <w:kern w:val="0"/>
                <w:sz w:val="24"/>
              </w:rPr>
              <w:t>6、身体健康，40周岁以内。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3" w:hRule="atLeast"/>
          <w:jc w:val="center"/>
        </w:trPr>
        <w:tc>
          <w:tcPr>
            <w:tcW w:w="1588"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证券投资</w:t>
            </w:r>
          </w:p>
          <w:p>
            <w:pPr>
              <w:widowControl/>
              <w:jc w:val="center"/>
              <w:rPr>
                <w:rFonts w:ascii="仿宋" w:hAnsi="仿宋" w:eastAsia="仿宋" w:cs="宋体"/>
                <w:kern w:val="0"/>
                <w:sz w:val="24"/>
              </w:rPr>
            </w:pPr>
            <w:r>
              <w:rPr>
                <w:rFonts w:hint="eastAsia" w:ascii="仿宋" w:hAnsi="仿宋" w:eastAsia="仿宋" w:cs="宋体"/>
                <w:kern w:val="0"/>
                <w:sz w:val="24"/>
              </w:rPr>
              <w:t>专员</w:t>
            </w:r>
          </w:p>
          <w:p>
            <w:pPr>
              <w:widowControl/>
              <w:jc w:val="center"/>
              <w:rPr>
                <w:rFonts w:ascii="仿宋" w:hAnsi="仿宋" w:eastAsia="仿宋" w:cs="宋体"/>
                <w:kern w:val="0"/>
                <w:sz w:val="24"/>
              </w:rPr>
            </w:pPr>
            <w:r>
              <w:rPr>
                <w:rFonts w:hint="eastAsia" w:ascii="仿宋" w:hAnsi="仿宋" w:eastAsia="仿宋" w:cs="宋体"/>
                <w:kern w:val="0"/>
                <w:sz w:val="24"/>
              </w:rPr>
              <w:t>（壹通资本）</w:t>
            </w:r>
          </w:p>
        </w:tc>
        <w:tc>
          <w:tcPr>
            <w:tcW w:w="1276"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c>
          <w:tcPr>
            <w:tcW w:w="6066" w:type="dxa"/>
            <w:vAlign w:val="center"/>
          </w:tcPr>
          <w:p>
            <w:pPr>
              <w:widowControl/>
              <w:rPr>
                <w:rFonts w:ascii="仿宋" w:hAnsi="仿宋" w:eastAsia="仿宋" w:cs="宋体"/>
                <w:kern w:val="0"/>
                <w:sz w:val="24"/>
              </w:rPr>
            </w:pPr>
            <w:r>
              <w:rPr>
                <w:rFonts w:ascii="仿宋" w:hAnsi="仿宋" w:eastAsia="仿宋" w:cs="宋体"/>
                <w:kern w:val="0"/>
                <w:sz w:val="24"/>
              </w:rPr>
              <w:fldChar w:fldCharType="begin"/>
            </w:r>
            <w:r>
              <w:rPr>
                <w:rFonts w:ascii="仿宋" w:hAnsi="仿宋" w:eastAsia="仿宋" w:cs="宋体"/>
                <w:kern w:val="0"/>
                <w:sz w:val="24"/>
              </w:rPr>
              <w:instrText xml:space="preserve"> </w:instrText>
            </w:r>
            <w:r>
              <w:rPr>
                <w:rFonts w:hint="eastAsia" w:ascii="仿宋" w:hAnsi="仿宋" w:eastAsia="仿宋" w:cs="宋体"/>
                <w:kern w:val="0"/>
                <w:sz w:val="24"/>
              </w:rPr>
              <w:instrText xml:space="preserve">= 1 \* Arabic</w:instrText>
            </w:r>
            <w:r>
              <w:rPr>
                <w:rFonts w:ascii="仿宋" w:hAnsi="仿宋" w:eastAsia="仿宋" w:cs="宋体"/>
                <w:kern w:val="0"/>
                <w:sz w:val="24"/>
              </w:rPr>
              <w:instrText xml:space="preserve"> </w:instrText>
            </w:r>
            <w:r>
              <w:rPr>
                <w:rFonts w:ascii="仿宋" w:hAnsi="仿宋" w:eastAsia="仿宋" w:cs="宋体"/>
                <w:kern w:val="0"/>
                <w:sz w:val="24"/>
              </w:rPr>
              <w:fldChar w:fldCharType="separate"/>
            </w:r>
            <w:r>
              <w:rPr>
                <w:rFonts w:ascii="仿宋" w:hAnsi="仿宋" w:eastAsia="仿宋" w:cs="宋体"/>
                <w:kern w:val="0"/>
                <w:sz w:val="24"/>
              </w:rPr>
              <w:t>1</w:t>
            </w:r>
            <w:r>
              <w:rPr>
                <w:rFonts w:ascii="仿宋" w:hAnsi="仿宋" w:eastAsia="仿宋" w:cs="宋体"/>
                <w:kern w:val="0"/>
                <w:sz w:val="24"/>
              </w:rPr>
              <w:fldChar w:fldCharType="end"/>
            </w:r>
            <w:r>
              <w:rPr>
                <w:rFonts w:ascii="仿宋" w:hAnsi="仿宋" w:eastAsia="仿宋" w:cs="宋体"/>
                <w:kern w:val="0"/>
                <w:sz w:val="24"/>
              </w:rPr>
              <w:t>、全日制院校证券投资、金融、财务</w:t>
            </w:r>
            <w:r>
              <w:rPr>
                <w:rFonts w:hint="eastAsia" w:ascii="仿宋" w:hAnsi="仿宋" w:eastAsia="仿宋" w:cs="宋体"/>
                <w:kern w:val="0"/>
                <w:sz w:val="24"/>
              </w:rPr>
              <w:t>、审计</w:t>
            </w:r>
            <w:r>
              <w:rPr>
                <w:rFonts w:ascii="仿宋" w:hAnsi="仿宋" w:eastAsia="仿宋" w:cs="宋体"/>
                <w:kern w:val="0"/>
                <w:sz w:val="24"/>
              </w:rPr>
              <w:t>等财经专业普通本科及以上学历（不含专科起点）；</w:t>
            </w:r>
          </w:p>
          <w:p>
            <w:pPr>
              <w:widowControl/>
              <w:rPr>
                <w:rFonts w:ascii="仿宋" w:hAnsi="仿宋" w:eastAsia="仿宋" w:cs="宋体"/>
                <w:kern w:val="0"/>
                <w:sz w:val="24"/>
              </w:rPr>
            </w:pPr>
            <w:r>
              <w:rPr>
                <w:rFonts w:ascii="仿宋" w:hAnsi="仿宋" w:eastAsia="仿宋" w:cs="宋体"/>
                <w:kern w:val="0"/>
                <w:sz w:val="24"/>
              </w:rPr>
              <w:fldChar w:fldCharType="begin"/>
            </w:r>
            <w:r>
              <w:rPr>
                <w:rFonts w:ascii="仿宋" w:hAnsi="仿宋" w:eastAsia="仿宋" w:cs="宋体"/>
                <w:kern w:val="0"/>
                <w:sz w:val="24"/>
              </w:rPr>
              <w:instrText xml:space="preserve"> </w:instrText>
            </w:r>
            <w:r>
              <w:rPr>
                <w:rFonts w:hint="eastAsia" w:ascii="仿宋" w:hAnsi="仿宋" w:eastAsia="仿宋" w:cs="宋体"/>
                <w:kern w:val="0"/>
                <w:sz w:val="24"/>
              </w:rPr>
              <w:instrText xml:space="preserve">= 2 \* Arabic</w:instrText>
            </w:r>
            <w:r>
              <w:rPr>
                <w:rFonts w:ascii="仿宋" w:hAnsi="仿宋" w:eastAsia="仿宋" w:cs="宋体"/>
                <w:kern w:val="0"/>
                <w:sz w:val="24"/>
              </w:rPr>
              <w:instrText xml:space="preserve"> </w:instrText>
            </w:r>
            <w:r>
              <w:rPr>
                <w:rFonts w:ascii="仿宋" w:hAnsi="仿宋" w:eastAsia="仿宋" w:cs="宋体"/>
                <w:kern w:val="0"/>
                <w:sz w:val="24"/>
              </w:rPr>
              <w:fldChar w:fldCharType="separate"/>
            </w:r>
            <w:r>
              <w:rPr>
                <w:rFonts w:ascii="仿宋" w:hAnsi="仿宋" w:eastAsia="仿宋" w:cs="宋体"/>
                <w:kern w:val="0"/>
                <w:sz w:val="24"/>
              </w:rPr>
              <w:t>2</w:t>
            </w:r>
            <w:r>
              <w:rPr>
                <w:rFonts w:ascii="仿宋" w:hAnsi="仿宋" w:eastAsia="仿宋" w:cs="宋体"/>
                <w:kern w:val="0"/>
                <w:sz w:val="24"/>
              </w:rPr>
              <w:fldChar w:fldCharType="end"/>
            </w:r>
            <w:r>
              <w:rPr>
                <w:rFonts w:ascii="仿宋" w:hAnsi="仿宋" w:eastAsia="仿宋" w:cs="宋体"/>
                <w:kern w:val="0"/>
                <w:sz w:val="24"/>
              </w:rPr>
              <w:t>、</w:t>
            </w:r>
            <w:r>
              <w:rPr>
                <w:rFonts w:hint="eastAsia" w:ascii="仿宋" w:hAnsi="仿宋" w:eastAsia="仿宋" w:cs="宋体"/>
                <w:kern w:val="0"/>
                <w:sz w:val="24"/>
              </w:rPr>
              <w:t>有较强的责任心和良好的口头表达、沟通及写作能力，有团队协作精神；</w:t>
            </w:r>
          </w:p>
          <w:p>
            <w:pPr>
              <w:widowControl/>
              <w:rPr>
                <w:rFonts w:ascii="仿宋" w:hAnsi="仿宋" w:eastAsia="仿宋" w:cs="宋体"/>
                <w:kern w:val="0"/>
                <w:sz w:val="24"/>
              </w:rPr>
            </w:pPr>
            <w:r>
              <w:rPr>
                <w:rFonts w:hint="eastAsia" w:ascii="仿宋" w:hAnsi="仿宋" w:eastAsia="仿宋" w:cs="宋体"/>
                <w:kern w:val="0"/>
                <w:sz w:val="24"/>
              </w:rPr>
              <w:t>3、取得了证券从业资格或基金从业资格证书；</w:t>
            </w:r>
          </w:p>
          <w:p>
            <w:pPr>
              <w:widowControl/>
              <w:rPr>
                <w:rFonts w:ascii="仿宋" w:hAnsi="仿宋" w:eastAsia="仿宋" w:cs="宋体"/>
                <w:kern w:val="0"/>
                <w:sz w:val="24"/>
              </w:rPr>
            </w:pPr>
            <w:r>
              <w:rPr>
                <w:rFonts w:hint="eastAsia" w:ascii="仿宋" w:hAnsi="仿宋" w:eastAsia="仿宋" w:cs="宋体"/>
                <w:kern w:val="0"/>
                <w:sz w:val="24"/>
              </w:rPr>
              <w:t xml:space="preserve">4、从事证券投资、理财行业3年以上，崇尚价值投资、理性投资、长线投资理念，具有一定的证券投资分析能力、风险控制能力和证券交易实际操作经验； </w:t>
            </w:r>
          </w:p>
          <w:p>
            <w:pPr>
              <w:widowControl/>
              <w:rPr>
                <w:rFonts w:ascii="仿宋" w:hAnsi="仿宋" w:eastAsia="仿宋" w:cs="宋体"/>
                <w:kern w:val="0"/>
                <w:sz w:val="24"/>
              </w:rPr>
            </w:pPr>
            <w:r>
              <w:rPr>
                <w:rFonts w:hint="eastAsia" w:ascii="仿宋" w:hAnsi="仿宋" w:eastAsia="仿宋" w:cs="宋体"/>
                <w:kern w:val="0"/>
                <w:sz w:val="24"/>
              </w:rPr>
              <w:t>5、身体健康，30周岁以内。</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CE28DC"/>
    <w:rsid w:val="7ECE2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2019-09-20T04:01:00Z</dcterms:created>
  <dc:creator>user</dc:creator>
  <cp:lastModifiedBy>user</cp:lastModifiedBy>
  <dcterms:modified xsi:type="dcterms:W3CDTF">2019-09-20T04:03:08Z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