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92A10" w14:textId="77777777" w:rsidR="00710010" w:rsidRDefault="00000000">
      <w:pPr>
        <w:spacing w:line="320" w:lineRule="exact"/>
        <w:jc w:val="center"/>
        <w:rPr>
          <w:rFonts w:ascii="Times New Roman" w:hAnsi="Times New Roman" w:cs="Times New Roman"/>
          <w:b/>
          <w:bCs/>
          <w:sz w:val="28"/>
          <w:szCs w:val="28"/>
        </w:rPr>
      </w:pPr>
      <w:r>
        <w:rPr>
          <w:rFonts w:ascii="Times New Roman" w:hAnsi="Times New Roman" w:cs="Times New Roman" w:hint="eastAsia"/>
          <w:b/>
          <w:bCs/>
          <w:sz w:val="28"/>
          <w:szCs w:val="28"/>
        </w:rPr>
        <w:t>参数</w:t>
      </w:r>
      <w:r>
        <w:rPr>
          <w:rFonts w:ascii="Times New Roman" w:hAnsi="Times New Roman" w:cs="Times New Roman" w:hint="eastAsia"/>
          <w:b/>
          <w:bCs/>
          <w:sz w:val="28"/>
          <w:szCs w:val="28"/>
        </w:rPr>
        <w:t>14:</w:t>
      </w:r>
      <w:r>
        <w:rPr>
          <w:rFonts w:ascii="Times New Roman" w:hAnsi="Times New Roman" w:cs="Times New Roman" w:hint="eastAsia"/>
          <w:b/>
          <w:bCs/>
          <w:sz w:val="28"/>
          <w:szCs w:val="28"/>
        </w:rPr>
        <w:t>其他（预应力、锚夹具、支座等）</w:t>
      </w:r>
    </w:p>
    <w:p w14:paraId="1CA68A66" w14:textId="77777777" w:rsidR="00710010" w:rsidRDefault="00000000">
      <w:pPr>
        <w:pStyle w:val="Bodytext1"/>
        <w:tabs>
          <w:tab w:val="left" w:pos="337"/>
        </w:tabs>
        <w:spacing w:after="60" w:line="320" w:lineRule="exact"/>
        <w:rPr>
          <w:rFonts w:ascii="Times New Roman" w:hAnsi="Times New Roman" w:cs="Times New Roman"/>
          <w:b/>
          <w:bCs/>
          <w:sz w:val="24"/>
          <w:szCs w:val="24"/>
          <w:lang w:val="en-US" w:eastAsia="zh-CN" w:bidi="ar-SA"/>
        </w:rPr>
      </w:pPr>
      <w:r>
        <w:rPr>
          <w:rFonts w:ascii="Times New Roman" w:hAnsi="Times New Roman" w:cs="Times New Roman" w:hint="eastAsia"/>
          <w:b/>
          <w:bCs/>
          <w:sz w:val="24"/>
          <w:szCs w:val="24"/>
          <w:lang w:val="en-US" w:eastAsia="zh-CN" w:bidi="ar-SA"/>
        </w:rPr>
        <w:t>一、单选题</w:t>
      </w:r>
    </w:p>
    <w:p w14:paraId="3C183203"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、静载锚固试验机总伸长率测量装置</w:t>
      </w:r>
      <w:proofErr w:type="gramStart"/>
      <w:r>
        <w:rPr>
          <w:rFonts w:ascii="Times New Roman" w:hAnsi="Times New Roman" w:cs="Times New Roman" w:hint="eastAsia"/>
          <w:sz w:val="24"/>
          <w:szCs w:val="24"/>
          <w:lang w:val="en-US" w:eastAsia="zh-CN" w:bidi="ar-SA"/>
        </w:rPr>
        <w:t>的标距不宜</w:t>
      </w:r>
      <w:proofErr w:type="gramEnd"/>
      <w:r>
        <w:rPr>
          <w:rFonts w:ascii="Times New Roman" w:hAnsi="Times New Roman" w:cs="Times New Roman" w:hint="eastAsia"/>
          <w:sz w:val="24"/>
          <w:szCs w:val="24"/>
          <w:lang w:val="en-US" w:eastAsia="zh-CN" w:bidi="ar-SA"/>
        </w:rPr>
        <w:t>小于（</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m</w:t>
      </w:r>
      <w:r>
        <w:rPr>
          <w:rFonts w:ascii="Times New Roman" w:hAnsi="Times New Roman" w:cs="Times New Roman" w:hint="eastAsia"/>
          <w:sz w:val="24"/>
          <w:szCs w:val="24"/>
          <w:lang w:val="en-US" w:eastAsia="zh-CN" w:bidi="ar-SA"/>
        </w:rPr>
        <w:t>。</w:t>
      </w:r>
    </w:p>
    <w:p w14:paraId="052E7D38"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0.5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1.0        </w:t>
      </w:r>
    </w:p>
    <w:p w14:paraId="07437775"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1.5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2.0</w:t>
      </w:r>
    </w:p>
    <w:p w14:paraId="424A793A"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B</w:t>
      </w:r>
    </w:p>
    <w:p w14:paraId="60B7ABD5" w14:textId="77777777" w:rsidR="00710010" w:rsidRDefault="00710010">
      <w:pPr>
        <w:spacing w:line="320" w:lineRule="exact"/>
        <w:rPr>
          <w:rFonts w:ascii="宋体" w:eastAsia="宋体" w:hAnsi="宋体" w:cs="宋体"/>
          <w:sz w:val="24"/>
        </w:rPr>
      </w:pPr>
    </w:p>
    <w:p w14:paraId="01480650"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、预应力钢棒弯曲试验中，直径</w:t>
      </w:r>
      <w:r>
        <w:rPr>
          <w:rFonts w:ascii="Times New Roman" w:hAnsi="Times New Roman" w:cs="Times New Roman" w:hint="eastAsia"/>
          <w:sz w:val="24"/>
          <w:szCs w:val="24"/>
          <w:lang w:val="en-US" w:eastAsia="zh-CN" w:bidi="ar-SA"/>
        </w:rPr>
        <w:t>12mm</w:t>
      </w:r>
      <w:r>
        <w:rPr>
          <w:rFonts w:ascii="Times New Roman" w:hAnsi="Times New Roman" w:cs="Times New Roman" w:hint="eastAsia"/>
          <w:sz w:val="24"/>
          <w:szCs w:val="24"/>
          <w:lang w:val="en-US" w:eastAsia="zh-CN" w:bidi="ar-SA"/>
        </w:rPr>
        <w:t>的钢棒应选择的压头尺寸为（</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610C32D6"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36mm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60mm      </w:t>
      </w:r>
    </w:p>
    <w:p w14:paraId="4326EF2C"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120mm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140mm</w:t>
      </w:r>
    </w:p>
    <w:p w14:paraId="47B24918"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C</w:t>
      </w:r>
    </w:p>
    <w:p w14:paraId="1DAB086B"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456EBD86"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3</w:t>
      </w:r>
      <w:r>
        <w:rPr>
          <w:rFonts w:ascii="Times New Roman" w:hAnsi="Times New Roman" w:cs="Times New Roman" w:hint="eastAsia"/>
          <w:sz w:val="24"/>
          <w:szCs w:val="24"/>
          <w:lang w:val="en-US" w:eastAsia="zh-CN" w:bidi="ar-SA"/>
        </w:rPr>
        <w:t>、进行静载锚固试验前应在母材上截取不少于（</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）根钢绞线进行力学试验。</w:t>
      </w:r>
    </w:p>
    <w:p w14:paraId="27ED7A21"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4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5          </w:t>
      </w:r>
    </w:p>
    <w:p w14:paraId="4469908D"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6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7</w:t>
      </w:r>
    </w:p>
    <w:p w14:paraId="20DB4705"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C</w:t>
      </w:r>
    </w:p>
    <w:p w14:paraId="731659E3"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3B835DF0"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4</w:t>
      </w:r>
      <w:r>
        <w:rPr>
          <w:rFonts w:ascii="Times New Roman" w:hAnsi="Times New Roman" w:cs="Times New Roman" w:hint="eastAsia"/>
          <w:sz w:val="24"/>
          <w:szCs w:val="24"/>
          <w:lang w:val="en-US" w:eastAsia="zh-CN" w:bidi="ar-SA"/>
        </w:rPr>
        <w:t>、关于预应力混凝土桥梁用金属波纹管抗局部横向荷载性能试验说法错误的是（</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39B79F6C"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、采用万能试验机加载时，加载速度不应超过</w:t>
      </w:r>
      <w:r>
        <w:rPr>
          <w:rFonts w:ascii="Times New Roman" w:hAnsi="Times New Roman" w:cs="Times New Roman" w:hint="eastAsia"/>
          <w:sz w:val="24"/>
          <w:szCs w:val="24"/>
          <w:lang w:val="en-US" w:eastAsia="zh-CN" w:bidi="ar-SA"/>
        </w:rPr>
        <w:t>20N/s</w:t>
      </w:r>
    </w:p>
    <w:p w14:paraId="546BC6E7"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、采用砝码及辅助装置加载时，每次增加砝码不宜超过</w:t>
      </w:r>
      <w:r>
        <w:rPr>
          <w:rFonts w:ascii="Times New Roman" w:hAnsi="Times New Roman" w:cs="Times New Roman" w:hint="eastAsia"/>
          <w:sz w:val="24"/>
          <w:szCs w:val="24"/>
          <w:lang w:val="en-US" w:eastAsia="zh-CN" w:bidi="ar-SA"/>
        </w:rPr>
        <w:t>20kg</w:t>
      </w:r>
    </w:p>
    <w:p w14:paraId="45BA6F7F"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、测量变形量时持</w:t>
      </w:r>
      <w:proofErr w:type="gramStart"/>
      <w:r>
        <w:rPr>
          <w:rFonts w:ascii="Times New Roman" w:hAnsi="Times New Roman" w:cs="Times New Roman" w:hint="eastAsia"/>
          <w:sz w:val="24"/>
          <w:szCs w:val="24"/>
          <w:lang w:val="en-US" w:eastAsia="zh-CN" w:bidi="ar-SA"/>
        </w:rPr>
        <w:t>荷时间</w:t>
      </w:r>
      <w:proofErr w:type="gramEnd"/>
      <w:r>
        <w:rPr>
          <w:rFonts w:ascii="Times New Roman" w:hAnsi="Times New Roman" w:cs="Times New Roman" w:hint="eastAsia"/>
          <w:sz w:val="24"/>
          <w:szCs w:val="24"/>
          <w:lang w:val="en-US" w:eastAsia="zh-CN" w:bidi="ar-SA"/>
        </w:rPr>
        <w:t>不应短于</w:t>
      </w:r>
      <w:r>
        <w:rPr>
          <w:rFonts w:ascii="Times New Roman" w:hAnsi="Times New Roman" w:cs="Times New Roman" w:hint="eastAsia"/>
          <w:sz w:val="24"/>
          <w:szCs w:val="24"/>
          <w:lang w:val="en-US" w:eastAsia="zh-CN" w:bidi="ar-SA"/>
        </w:rPr>
        <w:t>1min</w:t>
      </w:r>
    </w:p>
    <w:p w14:paraId="1C544457"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、测量变形量时每根试件测试</w:t>
      </w: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次</w:t>
      </w:r>
    </w:p>
    <w:p w14:paraId="67CE71FA"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B</w:t>
      </w:r>
    </w:p>
    <w:p w14:paraId="75F782BF"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335FCE0D"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5</w:t>
      </w:r>
      <w:r>
        <w:rPr>
          <w:rFonts w:ascii="Times New Roman" w:hAnsi="Times New Roman" w:cs="Times New Roman" w:hint="eastAsia"/>
          <w:sz w:val="24"/>
          <w:szCs w:val="24"/>
          <w:lang w:val="en-US" w:eastAsia="zh-CN" w:bidi="ar-SA"/>
        </w:rPr>
        <w:t>、钢绞线松弛试验温度应为（</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75CE0557"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20</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20</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w:t>
      </w:r>
    </w:p>
    <w:p w14:paraId="7D709B84"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23</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23</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w:t>
      </w:r>
    </w:p>
    <w:p w14:paraId="640B0C24"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B</w:t>
      </w:r>
    </w:p>
    <w:p w14:paraId="16DD9E38"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480746BF"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6</w:t>
      </w:r>
      <w:r>
        <w:rPr>
          <w:rFonts w:ascii="Times New Roman" w:hAnsi="Times New Roman" w:cs="Times New Roman" w:hint="eastAsia"/>
          <w:sz w:val="24"/>
          <w:szCs w:val="24"/>
          <w:lang w:val="en-US" w:eastAsia="zh-CN" w:bidi="ar-SA"/>
        </w:rPr>
        <w:t>、预应力钢筋张</w:t>
      </w:r>
      <w:proofErr w:type="gramStart"/>
      <w:r>
        <w:rPr>
          <w:rFonts w:ascii="Times New Roman" w:hAnsi="Times New Roman" w:cs="Times New Roman" w:hint="eastAsia"/>
          <w:sz w:val="24"/>
          <w:szCs w:val="24"/>
          <w:lang w:val="en-US" w:eastAsia="zh-CN" w:bidi="ar-SA"/>
        </w:rPr>
        <w:t>拉设备</w:t>
      </w:r>
      <w:proofErr w:type="gramEnd"/>
      <w:r>
        <w:rPr>
          <w:rFonts w:ascii="Times New Roman" w:hAnsi="Times New Roman" w:cs="Times New Roman" w:hint="eastAsia"/>
          <w:sz w:val="24"/>
          <w:szCs w:val="24"/>
          <w:lang w:val="en-US" w:eastAsia="zh-CN" w:bidi="ar-SA"/>
        </w:rPr>
        <w:t>的校准期限不得超过六个月，且不得超过（</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）次张拉作业。</w:t>
      </w:r>
    </w:p>
    <w:p w14:paraId="6F8B6E87"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100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150     </w:t>
      </w:r>
    </w:p>
    <w:p w14:paraId="5A31E13B"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200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250</w:t>
      </w:r>
    </w:p>
    <w:p w14:paraId="469A7817"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C</w:t>
      </w:r>
    </w:p>
    <w:p w14:paraId="2EFDD429"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5AC0FF83"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7</w:t>
      </w:r>
      <w:r>
        <w:rPr>
          <w:rFonts w:ascii="Times New Roman" w:hAnsi="Times New Roman" w:cs="Times New Roman" w:hint="eastAsia"/>
          <w:sz w:val="24"/>
          <w:szCs w:val="24"/>
          <w:lang w:val="en-US" w:eastAsia="zh-CN" w:bidi="ar-SA"/>
        </w:rPr>
        <w:t>、预应力钢绞线进场检验，每批不得大于</w:t>
      </w:r>
      <w:r>
        <w:rPr>
          <w:rFonts w:ascii="Times New Roman" w:hAnsi="Times New Roman" w:cs="Times New Roman" w:hint="eastAsia"/>
          <w:sz w:val="24"/>
          <w:szCs w:val="24"/>
          <w:lang w:val="en-US" w:eastAsia="zh-CN" w:bidi="ar-SA"/>
        </w:rPr>
        <w:t>60t</w:t>
      </w:r>
      <w:r>
        <w:rPr>
          <w:rFonts w:ascii="Times New Roman" w:hAnsi="Times New Roman" w:cs="Times New Roman" w:hint="eastAsia"/>
          <w:sz w:val="24"/>
          <w:szCs w:val="24"/>
          <w:lang w:val="en-US" w:eastAsia="zh-CN" w:bidi="ar-SA"/>
        </w:rPr>
        <w:t>（不足</w:t>
      </w:r>
      <w:r>
        <w:rPr>
          <w:rFonts w:ascii="Times New Roman" w:hAnsi="Times New Roman" w:cs="Times New Roman" w:hint="eastAsia"/>
          <w:sz w:val="24"/>
          <w:szCs w:val="24"/>
          <w:lang w:val="en-US" w:eastAsia="zh-CN" w:bidi="ar-SA"/>
        </w:rPr>
        <w:t>60t</w:t>
      </w:r>
      <w:r>
        <w:rPr>
          <w:rFonts w:ascii="Times New Roman" w:hAnsi="Times New Roman" w:cs="Times New Roman" w:hint="eastAsia"/>
          <w:sz w:val="24"/>
          <w:szCs w:val="24"/>
          <w:lang w:val="en-US" w:eastAsia="zh-CN" w:bidi="ar-SA"/>
        </w:rPr>
        <w:t>也按一批）。从每批钢绞线中任取（</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）盘，并从每盘所选用的钢绞线端部正常部位截取</w:t>
      </w: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根试样，进行表面质量、直径偏差检查和力学性能试验。</w:t>
      </w:r>
    </w:p>
    <w:p w14:paraId="52739611"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2        </w:t>
      </w:r>
    </w:p>
    <w:p w14:paraId="39171D88"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3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4</w:t>
      </w:r>
    </w:p>
    <w:p w14:paraId="46D4B52F"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lastRenderedPageBreak/>
        <w:t>【答案】：</w:t>
      </w:r>
      <w:r>
        <w:rPr>
          <w:rFonts w:ascii="Times New Roman" w:hAnsi="Times New Roman" w:cs="Times New Roman" w:hint="eastAsia"/>
          <w:sz w:val="24"/>
          <w:szCs w:val="24"/>
          <w:lang w:val="en-US" w:eastAsia="zh-CN" w:bidi="ar-SA"/>
        </w:rPr>
        <w:t>C</w:t>
      </w:r>
    </w:p>
    <w:p w14:paraId="15EBE3C1"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158D1D56"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8</w:t>
      </w:r>
      <w:r>
        <w:rPr>
          <w:rFonts w:ascii="Times New Roman" w:hAnsi="Times New Roman" w:cs="Times New Roman" w:hint="eastAsia"/>
          <w:sz w:val="24"/>
          <w:szCs w:val="24"/>
          <w:lang w:val="en-US" w:eastAsia="zh-CN" w:bidi="ar-SA"/>
        </w:rPr>
        <w:t>、预应力筋张拉和放张时，混凝土强度必须符合设计规定。设计无规定时，不得低于设计强度的（</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19ED6F90"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50%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75%     </w:t>
      </w:r>
    </w:p>
    <w:p w14:paraId="61AB24E3"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90%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100%</w:t>
      </w:r>
    </w:p>
    <w:p w14:paraId="7DB2FE97"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B</w:t>
      </w:r>
    </w:p>
    <w:p w14:paraId="79BDCFDD"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56DDD6CC"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9</w:t>
      </w:r>
      <w:r>
        <w:rPr>
          <w:rFonts w:ascii="Times New Roman" w:hAnsi="Times New Roman" w:cs="Times New Roman" w:hint="eastAsia"/>
          <w:sz w:val="24"/>
          <w:szCs w:val="24"/>
          <w:lang w:val="en-US" w:eastAsia="zh-CN" w:bidi="ar-SA"/>
        </w:rPr>
        <w:t>、预应力筋的封锚混凝土强度等级应符合设计要求，不宜低于结构混凝土强度的</w:t>
      </w:r>
      <w:r>
        <w:rPr>
          <w:rFonts w:ascii="Times New Roman" w:hAnsi="Times New Roman" w:cs="Times New Roman" w:hint="eastAsia"/>
          <w:sz w:val="24"/>
          <w:szCs w:val="24"/>
          <w:lang w:val="en-US" w:eastAsia="zh-CN" w:bidi="ar-SA"/>
        </w:rPr>
        <w:t>80%</w:t>
      </w:r>
      <w:r>
        <w:rPr>
          <w:rFonts w:ascii="Times New Roman" w:hAnsi="Times New Roman" w:cs="Times New Roman" w:hint="eastAsia"/>
          <w:sz w:val="24"/>
          <w:szCs w:val="24"/>
          <w:lang w:val="en-US" w:eastAsia="zh-CN" w:bidi="ar-SA"/>
        </w:rPr>
        <w:t>，且不得低于（</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40048A7A"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20MPa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25MPa     </w:t>
      </w:r>
    </w:p>
    <w:p w14:paraId="17863856"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30MPa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35MPa</w:t>
      </w:r>
    </w:p>
    <w:p w14:paraId="132C081F"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C</w:t>
      </w:r>
    </w:p>
    <w:p w14:paraId="55AF9CDB"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1B7FB964"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10</w:t>
      </w:r>
      <w:r>
        <w:rPr>
          <w:rFonts w:ascii="Times New Roman" w:hAnsi="Times New Roman" w:cs="Times New Roman" w:hint="eastAsia"/>
          <w:sz w:val="24"/>
          <w:szCs w:val="24"/>
          <w:lang w:val="en-US" w:eastAsia="zh-CN" w:bidi="ar-SA"/>
        </w:rPr>
        <w:t>、依据《公路桥梁预应力钢绞线用锚具、夹具和连接器》（</w:t>
      </w:r>
      <w:r>
        <w:rPr>
          <w:rFonts w:ascii="Times New Roman" w:hAnsi="Times New Roman" w:cs="Times New Roman" w:hint="eastAsia"/>
          <w:sz w:val="24"/>
          <w:szCs w:val="24"/>
          <w:lang w:val="en-US" w:eastAsia="zh-CN" w:bidi="ar-SA"/>
        </w:rPr>
        <w:t>JT/T 329-2010</w:t>
      </w:r>
      <w:r>
        <w:rPr>
          <w:rFonts w:ascii="Times New Roman" w:hAnsi="Times New Roman" w:cs="Times New Roman" w:hint="eastAsia"/>
          <w:sz w:val="24"/>
          <w:szCs w:val="24"/>
          <w:lang w:val="en-US" w:eastAsia="zh-CN" w:bidi="ar-SA"/>
        </w:rPr>
        <w:t>）在锚具的疲劳荷载性能试验中，</w:t>
      </w:r>
      <w:proofErr w:type="gramStart"/>
      <w:r>
        <w:rPr>
          <w:rFonts w:ascii="Times New Roman" w:hAnsi="Times New Roman" w:cs="Times New Roman" w:hint="eastAsia"/>
          <w:sz w:val="24"/>
          <w:szCs w:val="24"/>
          <w:lang w:val="en-US" w:eastAsia="zh-CN" w:bidi="ar-SA"/>
        </w:rPr>
        <w:t>试件需</w:t>
      </w:r>
      <w:proofErr w:type="gramEnd"/>
      <w:r>
        <w:rPr>
          <w:rFonts w:ascii="Times New Roman" w:hAnsi="Times New Roman" w:cs="Times New Roman" w:hint="eastAsia"/>
          <w:sz w:val="24"/>
          <w:szCs w:val="24"/>
          <w:lang w:val="en-US" w:eastAsia="zh-CN" w:bidi="ar-SA"/>
        </w:rPr>
        <w:t>经过（</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）循环荷载后，锚具零件不应发生疲劳破坏。</w:t>
      </w:r>
    </w:p>
    <w:p w14:paraId="11AA0999"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200</w:t>
      </w:r>
      <w:r>
        <w:rPr>
          <w:rFonts w:ascii="Times New Roman" w:hAnsi="Times New Roman" w:cs="Times New Roman" w:hint="eastAsia"/>
          <w:sz w:val="24"/>
          <w:szCs w:val="24"/>
          <w:lang w:val="en-US" w:eastAsia="zh-CN" w:bidi="ar-SA"/>
        </w:rPr>
        <w:t>万次</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100</w:t>
      </w:r>
      <w:r>
        <w:rPr>
          <w:rFonts w:ascii="Times New Roman" w:hAnsi="Times New Roman" w:cs="Times New Roman" w:hint="eastAsia"/>
          <w:sz w:val="24"/>
          <w:szCs w:val="24"/>
          <w:lang w:val="en-US" w:eastAsia="zh-CN" w:bidi="ar-SA"/>
        </w:rPr>
        <w:t>万次</w:t>
      </w:r>
      <w:r>
        <w:rPr>
          <w:rFonts w:ascii="Times New Roman" w:hAnsi="Times New Roman" w:cs="Times New Roman" w:hint="eastAsia"/>
          <w:sz w:val="24"/>
          <w:szCs w:val="24"/>
          <w:lang w:val="en-US" w:eastAsia="zh-CN" w:bidi="ar-SA"/>
        </w:rPr>
        <w:t xml:space="preserve">         </w:t>
      </w:r>
    </w:p>
    <w:p w14:paraId="0DF7EA80"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50</w:t>
      </w:r>
      <w:r>
        <w:rPr>
          <w:rFonts w:ascii="Times New Roman" w:hAnsi="Times New Roman" w:cs="Times New Roman" w:hint="eastAsia"/>
          <w:sz w:val="24"/>
          <w:szCs w:val="24"/>
          <w:lang w:val="en-US" w:eastAsia="zh-CN" w:bidi="ar-SA"/>
        </w:rPr>
        <w:t>万次</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10</w:t>
      </w:r>
      <w:r>
        <w:rPr>
          <w:rFonts w:ascii="Times New Roman" w:hAnsi="Times New Roman" w:cs="Times New Roman" w:hint="eastAsia"/>
          <w:sz w:val="24"/>
          <w:szCs w:val="24"/>
          <w:lang w:val="en-US" w:eastAsia="zh-CN" w:bidi="ar-SA"/>
        </w:rPr>
        <w:t>万次</w:t>
      </w:r>
    </w:p>
    <w:p w14:paraId="7AEBFAAD"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A</w:t>
      </w:r>
    </w:p>
    <w:p w14:paraId="49FCB84E"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61202FD1"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2D64357F"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lastRenderedPageBreak/>
        <w:t>二、多选题</w:t>
      </w:r>
    </w:p>
    <w:p w14:paraId="78651CE7"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、锚具的静载锚固性能应满足（</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）的力学性能要求，且锚具不破坏、断裂、失效时，才可判为合格。</w:t>
      </w:r>
    </w:p>
    <w:p w14:paraId="11022EFF"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、η</w:t>
      </w:r>
      <w:r>
        <w:rPr>
          <w:rFonts w:ascii="Times New Roman" w:hAnsi="Times New Roman" w:cs="Times New Roman" w:hint="eastAsia"/>
          <w:sz w:val="24"/>
          <w:szCs w:val="24"/>
          <w:vertAlign w:val="subscript"/>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0.95                      B</w:t>
      </w:r>
      <w:r>
        <w:rPr>
          <w:rFonts w:ascii="Times New Roman" w:hAnsi="Times New Roman" w:cs="Times New Roman" w:hint="eastAsia"/>
          <w:sz w:val="24"/>
          <w:szCs w:val="24"/>
          <w:lang w:val="en-US" w:eastAsia="zh-CN" w:bidi="ar-SA"/>
        </w:rPr>
        <w:t>、η</w:t>
      </w:r>
      <w:r>
        <w:rPr>
          <w:rFonts w:ascii="Times New Roman" w:hAnsi="Times New Roman" w:cs="Times New Roman" w:hint="eastAsia"/>
          <w:sz w:val="24"/>
          <w:szCs w:val="24"/>
          <w:vertAlign w:val="subscript"/>
          <w:lang w:val="en-US" w:eastAsia="zh-CN" w:bidi="ar-SA"/>
        </w:rPr>
        <w:t>a</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 xml:space="preserve">0.92     </w:t>
      </w:r>
    </w:p>
    <w:p w14:paraId="5A12CCF7"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、ε</w:t>
      </w:r>
      <w:proofErr w:type="spellStart"/>
      <w:r>
        <w:rPr>
          <w:rFonts w:ascii="Times New Roman" w:hAnsi="Times New Roman" w:cs="Times New Roman" w:hint="eastAsia"/>
          <w:sz w:val="24"/>
          <w:szCs w:val="24"/>
          <w:vertAlign w:val="subscript"/>
          <w:lang w:val="en-US" w:eastAsia="zh-CN" w:bidi="ar-SA"/>
        </w:rPr>
        <w:t>apu</w:t>
      </w:r>
      <w:proofErr w:type="spellEnd"/>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2.0%                    D</w:t>
      </w:r>
      <w:r>
        <w:rPr>
          <w:rFonts w:ascii="Times New Roman" w:hAnsi="Times New Roman" w:cs="Times New Roman" w:hint="eastAsia"/>
          <w:sz w:val="24"/>
          <w:szCs w:val="24"/>
          <w:lang w:val="en-US" w:eastAsia="zh-CN" w:bidi="ar-SA"/>
        </w:rPr>
        <w:t>、ε</w:t>
      </w:r>
      <w:proofErr w:type="spellStart"/>
      <w:r>
        <w:rPr>
          <w:rFonts w:ascii="Times New Roman" w:hAnsi="Times New Roman" w:cs="Times New Roman" w:hint="eastAsia"/>
          <w:sz w:val="24"/>
          <w:szCs w:val="24"/>
          <w:vertAlign w:val="subscript"/>
          <w:lang w:val="en-US" w:eastAsia="zh-CN" w:bidi="ar-SA"/>
        </w:rPr>
        <w:t>apu</w:t>
      </w:r>
      <w:proofErr w:type="spellEnd"/>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2.5%</w:t>
      </w:r>
    </w:p>
    <w:p w14:paraId="1E4E1419"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AC </w:t>
      </w:r>
    </w:p>
    <w:p w14:paraId="3465B9EE"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3D9AB7CD"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、桥梁用金属波纹管外观及规格尺寸检测项目包括（</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2A4277C5"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、外观</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、内外径</w:t>
      </w:r>
      <w:r>
        <w:rPr>
          <w:rFonts w:ascii="Times New Roman" w:hAnsi="Times New Roman" w:cs="Times New Roman" w:hint="eastAsia"/>
          <w:sz w:val="24"/>
          <w:szCs w:val="24"/>
          <w:lang w:val="en-US" w:eastAsia="zh-CN" w:bidi="ar-SA"/>
        </w:rPr>
        <w:t xml:space="preserve">     </w:t>
      </w:r>
    </w:p>
    <w:p w14:paraId="738A133A"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、表面粗糙度</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、波纹高度</w:t>
      </w:r>
      <w:r>
        <w:rPr>
          <w:rFonts w:ascii="Times New Roman" w:hAnsi="Times New Roman" w:cs="Times New Roman" w:hint="eastAsia"/>
          <w:sz w:val="24"/>
          <w:szCs w:val="24"/>
          <w:lang w:val="en-US" w:eastAsia="zh-CN" w:bidi="ar-SA"/>
        </w:rPr>
        <w:t xml:space="preserve">   </w:t>
      </w:r>
    </w:p>
    <w:p w14:paraId="13109D85"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ABD </w:t>
      </w:r>
    </w:p>
    <w:p w14:paraId="084E17B4"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36F011AF"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3</w:t>
      </w:r>
      <w:r>
        <w:rPr>
          <w:rFonts w:ascii="Times New Roman" w:hAnsi="Times New Roman" w:cs="Times New Roman" w:hint="eastAsia"/>
          <w:sz w:val="24"/>
          <w:szCs w:val="24"/>
          <w:lang w:val="en-US" w:eastAsia="zh-CN" w:bidi="ar-SA"/>
        </w:rPr>
        <w:t>、预应力混凝土桥梁用锚具、夹具静载锚固性能试验不合格现象包括（</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32E33061"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、夹片出现纵向断裂</w:t>
      </w:r>
    </w:p>
    <w:p w14:paraId="50C3CFDB"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B</w:t>
      </w:r>
      <w:r>
        <w:rPr>
          <w:rFonts w:ascii="Times New Roman" w:hAnsi="Times New Roman" w:cs="Times New Roman" w:hint="eastAsia"/>
          <w:sz w:val="24"/>
          <w:szCs w:val="24"/>
          <w:lang w:val="en-US" w:eastAsia="zh-CN" w:bidi="ar-SA"/>
        </w:rPr>
        <w:t>、夹片出现横向、斜向断裂</w:t>
      </w:r>
    </w:p>
    <w:p w14:paraId="0309DD81"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、锚板出现过大塑性变形</w:t>
      </w:r>
    </w:p>
    <w:p w14:paraId="2C834248"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D</w:t>
      </w:r>
      <w:r>
        <w:rPr>
          <w:rFonts w:ascii="Times New Roman" w:hAnsi="Times New Roman" w:cs="Times New Roman" w:hint="eastAsia"/>
          <w:sz w:val="24"/>
          <w:szCs w:val="24"/>
          <w:lang w:val="en-US" w:eastAsia="zh-CN" w:bidi="ar-SA"/>
        </w:rPr>
        <w:t>、锚板出现明显残余变形</w:t>
      </w:r>
    </w:p>
    <w:p w14:paraId="099C982A"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BCD </w:t>
      </w:r>
    </w:p>
    <w:p w14:paraId="782A582F"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0B860D05" w14:textId="07040A64"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4</w:t>
      </w:r>
      <w:r>
        <w:rPr>
          <w:rFonts w:ascii="Times New Roman" w:hAnsi="Times New Roman" w:cs="Times New Roman" w:hint="eastAsia"/>
          <w:sz w:val="24"/>
          <w:szCs w:val="24"/>
          <w:lang w:val="en-US" w:eastAsia="zh-CN" w:bidi="ar-SA"/>
        </w:rPr>
        <w:t>、可用于</w:t>
      </w:r>
      <w:r w:rsidR="007126A2">
        <w:rPr>
          <w:rFonts w:ascii="Times New Roman" w:hAnsi="Times New Roman" w:cs="Times New Roman" w:hint="eastAsia"/>
          <w:sz w:val="24"/>
          <w:szCs w:val="24"/>
          <w:lang w:val="en-US" w:eastAsia="zh-CN" w:bidi="ar-SA"/>
        </w:rPr>
        <w:t>桥梁</w:t>
      </w:r>
      <w:r>
        <w:rPr>
          <w:rFonts w:ascii="Times New Roman" w:hAnsi="Times New Roman" w:cs="Times New Roman" w:hint="eastAsia"/>
          <w:sz w:val="24"/>
          <w:szCs w:val="24"/>
          <w:lang w:val="en-US" w:eastAsia="zh-CN" w:bidi="ar-SA"/>
        </w:rPr>
        <w:t>活动支座</w:t>
      </w:r>
      <w:r w:rsidR="007126A2">
        <w:rPr>
          <w:rFonts w:ascii="Times New Roman" w:hAnsi="Times New Roman" w:cs="Times New Roman" w:hint="eastAsia"/>
          <w:sz w:val="24"/>
          <w:szCs w:val="24"/>
          <w:lang w:val="en-US" w:eastAsia="zh-CN" w:bidi="ar-SA"/>
        </w:rPr>
        <w:t>的有（</w:t>
      </w:r>
      <w:r w:rsidR="007126A2">
        <w:rPr>
          <w:rFonts w:ascii="Times New Roman" w:hAnsi="Times New Roman" w:cs="Times New Roman" w:hint="eastAsia"/>
          <w:sz w:val="24"/>
          <w:szCs w:val="24"/>
          <w:lang w:val="en-US" w:eastAsia="zh-CN" w:bidi="ar-SA"/>
        </w:rPr>
        <w:t xml:space="preserve">      </w:t>
      </w:r>
      <w:r w:rsidR="007126A2">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w:t>
      </w:r>
    </w:p>
    <w:p w14:paraId="30AE3BBB"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、矩形板橡胶支座</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、矩形</w:t>
      </w:r>
      <w:proofErr w:type="gramStart"/>
      <w:r>
        <w:rPr>
          <w:rFonts w:ascii="Times New Roman" w:hAnsi="Times New Roman" w:cs="Times New Roman" w:hint="eastAsia"/>
          <w:sz w:val="24"/>
          <w:szCs w:val="24"/>
          <w:lang w:val="en-US" w:eastAsia="zh-CN" w:bidi="ar-SA"/>
        </w:rPr>
        <w:t>四氟板橡胶</w:t>
      </w:r>
      <w:proofErr w:type="gramEnd"/>
      <w:r>
        <w:rPr>
          <w:rFonts w:ascii="Times New Roman" w:hAnsi="Times New Roman" w:cs="Times New Roman" w:hint="eastAsia"/>
          <w:sz w:val="24"/>
          <w:szCs w:val="24"/>
          <w:lang w:val="en-US" w:eastAsia="zh-CN" w:bidi="ar-SA"/>
        </w:rPr>
        <w:t>支座</w:t>
      </w:r>
      <w:r>
        <w:rPr>
          <w:rFonts w:ascii="Times New Roman" w:hAnsi="Times New Roman" w:cs="Times New Roman" w:hint="eastAsia"/>
          <w:sz w:val="24"/>
          <w:szCs w:val="24"/>
          <w:lang w:val="en-US" w:eastAsia="zh-CN" w:bidi="ar-SA"/>
        </w:rPr>
        <w:t xml:space="preserve">    </w:t>
      </w:r>
    </w:p>
    <w:p w14:paraId="27363047"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、盆式橡胶支座</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、盆</w:t>
      </w:r>
      <w:proofErr w:type="gramStart"/>
      <w:r>
        <w:rPr>
          <w:rFonts w:ascii="Times New Roman" w:hAnsi="Times New Roman" w:cs="Times New Roman" w:hint="eastAsia"/>
          <w:sz w:val="24"/>
          <w:szCs w:val="24"/>
          <w:lang w:val="en-US" w:eastAsia="zh-CN" w:bidi="ar-SA"/>
        </w:rPr>
        <w:t>式四氟板</w:t>
      </w:r>
      <w:proofErr w:type="gramEnd"/>
      <w:r>
        <w:rPr>
          <w:rFonts w:ascii="Times New Roman" w:hAnsi="Times New Roman" w:cs="Times New Roman" w:hint="eastAsia"/>
          <w:sz w:val="24"/>
          <w:szCs w:val="24"/>
          <w:lang w:val="en-US" w:eastAsia="zh-CN" w:bidi="ar-SA"/>
        </w:rPr>
        <w:t>橡胶支座</w:t>
      </w:r>
    </w:p>
    <w:p w14:paraId="64E6E83C"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CD </w:t>
      </w:r>
    </w:p>
    <w:p w14:paraId="138949C1"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14DF3839" w14:textId="764163E5"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5</w:t>
      </w:r>
      <w:r>
        <w:rPr>
          <w:rFonts w:ascii="Times New Roman" w:hAnsi="Times New Roman" w:cs="Times New Roman" w:hint="eastAsia"/>
          <w:sz w:val="24"/>
          <w:szCs w:val="24"/>
          <w:lang w:val="en-US" w:eastAsia="zh-CN" w:bidi="ar-SA"/>
        </w:rPr>
        <w:t>、四氟滑板支座的安装应该（</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527CA4A5"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A</w:t>
      </w:r>
      <w:r>
        <w:rPr>
          <w:rFonts w:ascii="Times New Roman" w:hAnsi="Times New Roman" w:cs="Times New Roman" w:hint="eastAsia"/>
          <w:sz w:val="24"/>
          <w:szCs w:val="24"/>
          <w:lang w:val="en-US" w:eastAsia="zh-CN" w:bidi="ar-SA"/>
        </w:rPr>
        <w:t>、四氟乙烯板向上</w:t>
      </w:r>
      <w:r>
        <w:rPr>
          <w:rFonts w:ascii="Times New Roman" w:hAnsi="Times New Roman" w:cs="Times New Roman" w:hint="eastAsia"/>
          <w:sz w:val="24"/>
          <w:szCs w:val="24"/>
          <w:lang w:val="en-US" w:eastAsia="zh-CN" w:bidi="ar-SA"/>
        </w:rPr>
        <w:t xml:space="preserve">                      B</w:t>
      </w:r>
      <w:r>
        <w:rPr>
          <w:rFonts w:ascii="Times New Roman" w:hAnsi="Times New Roman" w:cs="Times New Roman" w:hint="eastAsia"/>
          <w:sz w:val="24"/>
          <w:szCs w:val="24"/>
          <w:lang w:val="en-US" w:eastAsia="zh-CN" w:bidi="ar-SA"/>
        </w:rPr>
        <w:t>、四氟乙烯板向下</w:t>
      </w:r>
    </w:p>
    <w:p w14:paraId="12C521CA"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C</w:t>
      </w:r>
      <w:r>
        <w:rPr>
          <w:rFonts w:ascii="Times New Roman" w:hAnsi="Times New Roman" w:cs="Times New Roman" w:hint="eastAsia"/>
          <w:sz w:val="24"/>
          <w:szCs w:val="24"/>
          <w:lang w:val="en-US" w:eastAsia="zh-CN" w:bidi="ar-SA"/>
        </w:rPr>
        <w:t>、长边垂直于桥梁纵向轴线</w:t>
      </w:r>
      <w:r>
        <w:rPr>
          <w:rFonts w:ascii="Times New Roman" w:hAnsi="Times New Roman" w:cs="Times New Roman" w:hint="eastAsia"/>
          <w:sz w:val="24"/>
          <w:szCs w:val="24"/>
          <w:lang w:val="en-US" w:eastAsia="zh-CN" w:bidi="ar-SA"/>
        </w:rPr>
        <w:t xml:space="preserve">              D</w:t>
      </w:r>
      <w:r>
        <w:rPr>
          <w:rFonts w:ascii="Times New Roman" w:hAnsi="Times New Roman" w:cs="Times New Roman" w:hint="eastAsia"/>
          <w:sz w:val="24"/>
          <w:szCs w:val="24"/>
          <w:lang w:val="en-US" w:eastAsia="zh-CN" w:bidi="ar-SA"/>
        </w:rPr>
        <w:t>、短边垂直于桥梁纵向轴线</w:t>
      </w:r>
    </w:p>
    <w:p w14:paraId="2FADFFAD"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AC </w:t>
      </w:r>
    </w:p>
    <w:p w14:paraId="413659A7"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58DB783F"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3595C026"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lastRenderedPageBreak/>
        <w:t>三、判断题</w:t>
      </w:r>
    </w:p>
    <w:p w14:paraId="0814E9CE"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1</w:t>
      </w:r>
      <w:r>
        <w:rPr>
          <w:rFonts w:ascii="Times New Roman" w:hAnsi="Times New Roman" w:cs="Times New Roman" w:hint="eastAsia"/>
          <w:sz w:val="24"/>
          <w:szCs w:val="24"/>
          <w:lang w:val="en-US" w:eastAsia="zh-CN" w:bidi="ar-SA"/>
        </w:rPr>
        <w:t>、板式橡胶支座评定指标包括老化变质、开裂、缺陷、脱空、组件损坏。（</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255A4999"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0ABDAFE5"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747E676B"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2</w:t>
      </w:r>
      <w:r>
        <w:rPr>
          <w:rFonts w:ascii="Times New Roman" w:hAnsi="Times New Roman" w:cs="Times New Roman" w:hint="eastAsia"/>
          <w:sz w:val="24"/>
          <w:szCs w:val="24"/>
          <w:lang w:val="en-US" w:eastAsia="zh-CN" w:bidi="ar-SA"/>
        </w:rPr>
        <w:t>、承受</w:t>
      </w:r>
      <w:proofErr w:type="gramStart"/>
      <w:r>
        <w:rPr>
          <w:rFonts w:ascii="Times New Roman" w:hAnsi="Times New Roman" w:cs="Times New Roman" w:hint="eastAsia"/>
          <w:sz w:val="24"/>
          <w:szCs w:val="24"/>
          <w:lang w:val="en-US" w:eastAsia="zh-CN" w:bidi="ar-SA"/>
        </w:rPr>
        <w:t>集中荷载后抗渗漏</w:t>
      </w:r>
      <w:proofErr w:type="gramEnd"/>
      <w:r>
        <w:rPr>
          <w:rFonts w:ascii="Times New Roman" w:hAnsi="Times New Roman" w:cs="Times New Roman" w:hint="eastAsia"/>
          <w:sz w:val="24"/>
          <w:szCs w:val="24"/>
          <w:lang w:val="en-US" w:eastAsia="zh-CN" w:bidi="ar-SA"/>
        </w:rPr>
        <w:t>性能试验中，讲直径</w:t>
      </w:r>
      <w:r>
        <w:rPr>
          <w:rFonts w:ascii="Times New Roman" w:hAnsi="Times New Roman" w:cs="Times New Roman" w:hint="eastAsia"/>
          <w:sz w:val="24"/>
          <w:szCs w:val="24"/>
          <w:lang w:val="en-US" w:eastAsia="zh-CN" w:bidi="ar-SA"/>
        </w:rPr>
        <w:t>10mm</w:t>
      </w:r>
      <w:r>
        <w:rPr>
          <w:rFonts w:ascii="Times New Roman" w:hAnsi="Times New Roman" w:cs="Times New Roman" w:hint="eastAsia"/>
          <w:sz w:val="24"/>
          <w:szCs w:val="24"/>
          <w:lang w:val="en-US" w:eastAsia="zh-CN" w:bidi="ar-SA"/>
        </w:rPr>
        <w:t>的圆钢放置在金属波纹管咬口位置，施加集中荷载至变形达到圆管内径或扁管短轴尺寸的</w:t>
      </w:r>
      <w:r>
        <w:rPr>
          <w:rFonts w:ascii="Times New Roman" w:hAnsi="Times New Roman" w:cs="Times New Roman" w:hint="eastAsia"/>
          <w:sz w:val="24"/>
          <w:szCs w:val="24"/>
          <w:lang w:val="en-US" w:eastAsia="zh-CN" w:bidi="ar-SA"/>
        </w:rPr>
        <w:t>10</w:t>
      </w:r>
      <w:r>
        <w:rPr>
          <w:rFonts w:ascii="Times New Roman" w:hAnsi="Times New Roman" w:cs="Times New Roman" w:hint="eastAsia"/>
          <w:sz w:val="24"/>
          <w:szCs w:val="24"/>
          <w:lang w:val="en-US" w:eastAsia="zh-CN" w:bidi="ar-SA"/>
        </w:rPr>
        <w:t>％，制成试验试件。（</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67E9D65E"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r>
        <w:rPr>
          <w:rFonts w:ascii="Times New Roman" w:hAnsi="Times New Roman" w:cs="Times New Roman" w:hint="eastAsia"/>
          <w:sz w:val="24"/>
          <w:szCs w:val="24"/>
          <w:lang w:val="en-US" w:eastAsia="zh-CN" w:bidi="ar-SA"/>
        </w:rPr>
        <w:t xml:space="preserve"> </w:t>
      </w:r>
    </w:p>
    <w:p w14:paraId="5E953828"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129A62AD"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3</w:t>
      </w:r>
      <w:r>
        <w:rPr>
          <w:rFonts w:ascii="Times New Roman" w:hAnsi="Times New Roman" w:cs="Times New Roman" w:hint="eastAsia"/>
          <w:sz w:val="24"/>
          <w:szCs w:val="24"/>
          <w:lang w:val="en-US" w:eastAsia="zh-CN" w:bidi="ar-SA"/>
        </w:rPr>
        <w:t>、</w:t>
      </w:r>
      <w:r>
        <w:rPr>
          <w:rFonts w:ascii="Times New Roman" w:hAnsi="Times New Roman" w:cs="Times New Roman" w:hint="eastAsia"/>
          <w:sz w:val="24"/>
          <w:szCs w:val="24"/>
          <w:lang w:val="en-US" w:eastAsia="zh-CN" w:bidi="ar-SA"/>
        </w:rPr>
        <w:t>15.24mm</w:t>
      </w:r>
      <w:r>
        <w:rPr>
          <w:rFonts w:ascii="Times New Roman" w:hAnsi="Times New Roman" w:cs="Times New Roman" w:hint="eastAsia"/>
          <w:sz w:val="24"/>
          <w:szCs w:val="24"/>
          <w:lang w:val="en-US" w:eastAsia="zh-CN" w:bidi="ar-SA"/>
        </w:rPr>
        <w:t>钢绞线，面积为</w:t>
      </w:r>
      <w:r>
        <w:rPr>
          <w:rFonts w:ascii="Times New Roman" w:hAnsi="Times New Roman" w:cs="Times New Roman" w:hint="eastAsia"/>
          <w:sz w:val="24"/>
          <w:szCs w:val="24"/>
          <w:lang w:val="en-US" w:eastAsia="zh-CN" w:bidi="ar-SA"/>
        </w:rPr>
        <w:t>140.0mm</w:t>
      </w:r>
      <w:r>
        <w:rPr>
          <w:rFonts w:ascii="Times New Roman" w:hAnsi="Times New Roman" w:cs="Times New Roman" w:hint="eastAsia"/>
          <w:sz w:val="24"/>
          <w:szCs w:val="24"/>
          <w:vertAlign w:val="superscript"/>
          <w:lang w:val="en-US" w:eastAsia="zh-CN" w:bidi="ar-SA"/>
        </w:rPr>
        <w:t>2</w:t>
      </w:r>
      <w:r>
        <w:rPr>
          <w:rFonts w:ascii="Times New Roman" w:hAnsi="Times New Roman" w:cs="Times New Roman" w:hint="eastAsia"/>
          <w:sz w:val="24"/>
          <w:szCs w:val="24"/>
          <w:lang w:val="en-US" w:eastAsia="zh-CN" w:bidi="ar-SA"/>
        </w:rPr>
        <w:t>，极限荷载为</w:t>
      </w:r>
      <w:r>
        <w:rPr>
          <w:rFonts w:ascii="Times New Roman" w:hAnsi="Times New Roman" w:cs="Times New Roman" w:hint="eastAsia"/>
          <w:sz w:val="24"/>
          <w:szCs w:val="24"/>
          <w:lang w:val="en-US" w:eastAsia="zh-CN" w:bidi="ar-SA"/>
        </w:rPr>
        <w:t>271.0kN</w:t>
      </w:r>
      <w:r>
        <w:rPr>
          <w:rFonts w:ascii="Times New Roman" w:hAnsi="Times New Roman" w:cs="Times New Roman" w:hint="eastAsia"/>
          <w:sz w:val="24"/>
          <w:szCs w:val="24"/>
          <w:lang w:val="en-US" w:eastAsia="zh-CN" w:bidi="ar-SA"/>
        </w:rPr>
        <w:t>，其抗拉强度为</w:t>
      </w:r>
      <w:r>
        <w:rPr>
          <w:rFonts w:ascii="Times New Roman" w:hAnsi="Times New Roman" w:cs="Times New Roman" w:hint="eastAsia"/>
          <w:sz w:val="24"/>
          <w:szCs w:val="24"/>
          <w:lang w:val="en-US" w:eastAsia="zh-CN" w:bidi="ar-SA"/>
        </w:rPr>
        <w:t>1936MPa</w:t>
      </w:r>
      <w:r>
        <w:rPr>
          <w:rFonts w:ascii="Times New Roman" w:hAnsi="Times New Roman" w:cs="Times New Roman" w:hint="eastAsia"/>
          <w:sz w:val="24"/>
          <w:szCs w:val="24"/>
          <w:lang w:val="en-US" w:eastAsia="zh-CN" w:bidi="ar-SA"/>
        </w:rPr>
        <w:t>。</w:t>
      </w:r>
    </w:p>
    <w:p w14:paraId="47C84E54"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1162B3DA"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54CE98D9"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4</w:t>
      </w:r>
      <w:r>
        <w:rPr>
          <w:rFonts w:ascii="Times New Roman" w:hAnsi="Times New Roman" w:cs="Times New Roman" w:hint="eastAsia"/>
          <w:sz w:val="24"/>
          <w:szCs w:val="24"/>
          <w:lang w:val="en-US" w:eastAsia="zh-CN" w:bidi="ar-SA"/>
        </w:rPr>
        <w:t>、预应力混凝土用金属波纹管按径向刚度分为标准型和增强型。（</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14CAAE47"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p w14:paraId="4C8992B9" w14:textId="77777777" w:rsidR="00710010" w:rsidRDefault="00710010">
      <w:pPr>
        <w:pStyle w:val="Bodytext1"/>
        <w:tabs>
          <w:tab w:val="left" w:pos="337"/>
        </w:tabs>
        <w:spacing w:after="60" w:line="320" w:lineRule="exact"/>
        <w:rPr>
          <w:rFonts w:ascii="Times New Roman" w:hAnsi="Times New Roman" w:cs="Times New Roman"/>
          <w:sz w:val="24"/>
          <w:szCs w:val="24"/>
          <w:lang w:val="en-US" w:eastAsia="zh-CN" w:bidi="ar-SA"/>
        </w:rPr>
      </w:pPr>
    </w:p>
    <w:p w14:paraId="361ECBA0"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5</w:t>
      </w:r>
      <w:r>
        <w:rPr>
          <w:rFonts w:ascii="Times New Roman" w:hAnsi="Times New Roman" w:cs="Times New Roman" w:hint="eastAsia"/>
          <w:sz w:val="24"/>
          <w:szCs w:val="24"/>
          <w:lang w:val="en-US" w:eastAsia="zh-CN" w:bidi="ar-SA"/>
        </w:rPr>
        <w:t>、预应力筋连接器应以不超过</w:t>
      </w:r>
      <w:r>
        <w:rPr>
          <w:rFonts w:ascii="Times New Roman" w:hAnsi="Times New Roman" w:cs="Times New Roman" w:hint="eastAsia"/>
          <w:sz w:val="24"/>
          <w:szCs w:val="24"/>
          <w:lang w:val="en-US" w:eastAsia="zh-CN" w:bidi="ar-SA"/>
        </w:rPr>
        <w:t>500</w:t>
      </w:r>
      <w:r>
        <w:rPr>
          <w:rFonts w:ascii="Times New Roman" w:hAnsi="Times New Roman" w:cs="Times New Roman" w:hint="eastAsia"/>
          <w:sz w:val="24"/>
          <w:szCs w:val="24"/>
          <w:lang w:val="en-US" w:eastAsia="zh-CN" w:bidi="ar-SA"/>
        </w:rPr>
        <w:t>套为一个验收批。（</w:t>
      </w:r>
      <w:r>
        <w:rPr>
          <w:rFonts w:ascii="Times New Roman" w:hAnsi="Times New Roman" w:cs="Times New Roman" w:hint="eastAsia"/>
          <w:sz w:val="24"/>
          <w:szCs w:val="24"/>
          <w:lang w:val="en-US" w:eastAsia="zh-CN" w:bidi="ar-SA"/>
        </w:rPr>
        <w:t xml:space="preserve">    </w:t>
      </w:r>
      <w:r>
        <w:rPr>
          <w:rFonts w:ascii="Times New Roman" w:hAnsi="Times New Roman" w:cs="Times New Roman" w:hint="eastAsia"/>
          <w:sz w:val="24"/>
          <w:szCs w:val="24"/>
          <w:lang w:val="en-US" w:eastAsia="zh-CN" w:bidi="ar-SA"/>
        </w:rPr>
        <w:t>）</w:t>
      </w:r>
    </w:p>
    <w:p w14:paraId="792907D7" w14:textId="77777777" w:rsidR="00710010" w:rsidRDefault="00000000">
      <w:pPr>
        <w:pStyle w:val="Bodytext1"/>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hint="eastAsia"/>
          <w:sz w:val="24"/>
          <w:szCs w:val="24"/>
          <w:lang w:val="en-US" w:eastAsia="zh-CN" w:bidi="ar-SA"/>
        </w:rPr>
        <w:t>【答案】：×</w:t>
      </w:r>
    </w:p>
    <w:sectPr w:rsidR="00710010">
      <w:pgSz w:w="11906" w:h="16838"/>
      <w:pgMar w:top="1270" w:right="1236" w:bottom="1043" w:left="1406"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gzZTY1NzEwNTE4YjUxNjQyYTk5ODE4MDc0MDMwZjMifQ=="/>
  </w:docVars>
  <w:rsids>
    <w:rsidRoot w:val="4078543A"/>
    <w:rsid w:val="000207B4"/>
    <w:rsid w:val="001110C2"/>
    <w:rsid w:val="0018692A"/>
    <w:rsid w:val="001E418D"/>
    <w:rsid w:val="00385609"/>
    <w:rsid w:val="004C4EED"/>
    <w:rsid w:val="00521B36"/>
    <w:rsid w:val="00565C6F"/>
    <w:rsid w:val="006140F3"/>
    <w:rsid w:val="00710010"/>
    <w:rsid w:val="007126A2"/>
    <w:rsid w:val="00745137"/>
    <w:rsid w:val="00762CB5"/>
    <w:rsid w:val="00984D97"/>
    <w:rsid w:val="00CD511F"/>
    <w:rsid w:val="00D65C0E"/>
    <w:rsid w:val="00DA6F3D"/>
    <w:rsid w:val="00DD5D3B"/>
    <w:rsid w:val="00E465FA"/>
    <w:rsid w:val="00F93E46"/>
    <w:rsid w:val="01924BEF"/>
    <w:rsid w:val="0F7560C5"/>
    <w:rsid w:val="16366157"/>
    <w:rsid w:val="1A766595"/>
    <w:rsid w:val="1ED66812"/>
    <w:rsid w:val="36F01FA2"/>
    <w:rsid w:val="375F19C5"/>
    <w:rsid w:val="38B467AE"/>
    <w:rsid w:val="4078543A"/>
    <w:rsid w:val="47B61335"/>
    <w:rsid w:val="49671480"/>
    <w:rsid w:val="585E7FF5"/>
    <w:rsid w:val="5B7151CE"/>
    <w:rsid w:val="5CDD331D"/>
    <w:rsid w:val="63BD1CEA"/>
    <w:rsid w:val="7B8E0CDF"/>
    <w:rsid w:val="7E9C625F"/>
    <w:rsid w:val="7F8A5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186E04"/>
  <w15:docId w15:val="{5809F1B1-3DE5-4148-9895-BBA7FB59A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adjustRightInd w:val="0"/>
      <w:spacing w:line="360" w:lineRule="atLeast"/>
      <w:textAlignment w:val="baseline"/>
    </w:pPr>
    <w:rPr>
      <w:rFonts w:ascii="黑体"/>
      <w:szCs w:val="20"/>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tabs>
        <w:tab w:val="center" w:pos="4153"/>
        <w:tab w:val="right" w:pos="8306"/>
      </w:tabs>
      <w:snapToGrid w:val="0"/>
      <w:jc w:val="center"/>
    </w:pPr>
    <w:rPr>
      <w:sz w:val="18"/>
      <w:szCs w:val="18"/>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
    <w:autoRedefine/>
    <w:qFormat/>
    <w:pPr>
      <w:spacing w:line="312" w:lineRule="auto"/>
      <w:jc w:val="left"/>
    </w:pPr>
    <w:rPr>
      <w:rFonts w:ascii="宋体" w:eastAsia="宋体" w:hAnsi="宋体" w:cs="宋体"/>
      <w:sz w:val="20"/>
      <w:szCs w:val="20"/>
      <w:lang w:val="zh-TW" w:eastAsia="zh-TW" w:bidi="zh-TW"/>
    </w:rPr>
  </w:style>
  <w:style w:type="paragraph" w:styleId="a9">
    <w:name w:val="List Paragraph"/>
    <w:basedOn w:val="a"/>
    <w:uiPriority w:val="99"/>
    <w:unhideWhenUsed/>
    <w:qFormat/>
    <w:pPr>
      <w:ind w:firstLineChars="200" w:firstLine="420"/>
    </w:pPr>
  </w:style>
  <w:style w:type="character" w:customStyle="1" w:styleId="a7">
    <w:name w:val="页眉 字符"/>
    <w:basedOn w:val="a0"/>
    <w:link w:val="a6"/>
    <w:qFormat/>
    <w:rPr>
      <w:kern w:val="2"/>
      <w:sz w:val="18"/>
      <w:szCs w:val="18"/>
    </w:rPr>
  </w:style>
  <w:style w:type="character" w:customStyle="1" w:styleId="a5">
    <w:name w:val="页脚 字符"/>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1110</Words>
  <Characters>1234</Characters>
  <Application>Microsoft Office Word</Application>
  <DocSecurity>0</DocSecurity>
  <Lines>94</Lines>
  <Paragraphs>123</Paragraphs>
  <ScaleCrop>false</ScaleCrop>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mimosa</dc:creator>
  <cp:lastModifiedBy>Martin</cp:lastModifiedBy>
  <cp:revision>8</cp:revision>
  <dcterms:created xsi:type="dcterms:W3CDTF">2024-05-13T01:21:00Z</dcterms:created>
  <dcterms:modified xsi:type="dcterms:W3CDTF">2025-05-20T13:51:00Z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BC64631C037A42049374D3215F194457_13</vt:lpwstr>
  </property>
  <property fmtid="{D5CDD505-2E9C-101B-9397-08002B2CF9AE}" pid="4" name="KSOTemplateDocerSaveRecord">
    <vt:lpwstr>eyJoZGlkIjoiNTVkNTgyNzEwNTMwMmNmZTk1NTVlNjgyMjNlYjEyYWYifQ==</vt:lpwstr>
  </property>
</Properties>
</file>