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88" w:tblpY="1415"/>
        <w:tblOverlap w:val="never"/>
        <w:tblW w:w="136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42"/>
        <w:gridCol w:w="1429"/>
        <w:gridCol w:w="3845"/>
        <w:gridCol w:w="1012"/>
        <w:gridCol w:w="1031"/>
        <w:gridCol w:w="2033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szCs w:val="32"/>
              </w:rPr>
            </w:pPr>
            <w:bookmarkStart w:id="0" w:name="_GoBack"/>
            <w:bookmarkEnd w:id="0"/>
            <w:r>
              <w:rPr>
                <w:rFonts w:hint="eastAsia" w:ascii="方正仿宋_GBK" w:eastAsia="方正仿宋_GBK"/>
                <w:szCs w:val="32"/>
              </w:rPr>
              <w:t>附件</w:t>
            </w:r>
          </w:p>
          <w:p>
            <w:pPr>
              <w:widowControl/>
              <w:ind w:firstLine="3080" w:firstLineChars="700"/>
              <w:rPr>
                <w:rFonts w:ascii="方正小标宋简体" w:eastAsia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z w:val="44"/>
                <w:szCs w:val="44"/>
              </w:rPr>
              <w:t>2021年南通市域交通船闸主要尺度信息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sz w:val="28"/>
                <w:szCs w:val="28"/>
              </w:rPr>
              <w:t>航道名称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sz w:val="28"/>
                <w:szCs w:val="28"/>
              </w:rPr>
              <w:t>船闸名称</w:t>
            </w:r>
          </w:p>
        </w:tc>
        <w:tc>
          <w:tcPr>
            <w:tcW w:w="3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1110" w:firstLineChars="395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sz w:val="28"/>
                <w:szCs w:val="28"/>
              </w:rPr>
              <w:t>船闸地点</w:t>
            </w:r>
          </w:p>
        </w:tc>
        <w:tc>
          <w:tcPr>
            <w:tcW w:w="6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1670" w:firstLineChars="594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sz w:val="28"/>
                <w:szCs w:val="28"/>
              </w:rPr>
              <w:t>船闸主要尺度指标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3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sz w:val="28"/>
                <w:szCs w:val="28"/>
              </w:rPr>
              <w:t>长（米）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sz w:val="28"/>
                <w:szCs w:val="28"/>
              </w:rPr>
              <w:t>宽（米）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门槛水深（米）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年通过能力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（万吨）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通扬运河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南通船闸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南通市外环西路153号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连申线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焦港船闸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江苏省如皋市江安镇朗庙村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4.0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连申线、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通扬线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海安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一号船闸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江苏省海安市人民西路112号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4.0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连申线、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通扬线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海安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二号船闸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江苏省海安市人民西路112号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4.0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通扬线复线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九圩港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一线船闸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南通市港闸区城港路8</w:t>
            </w:r>
            <w:r>
              <w:rPr>
                <w:color w:val="000000"/>
                <w:sz w:val="28"/>
                <w:szCs w:val="28"/>
              </w:rPr>
              <w:t>44</w:t>
            </w:r>
            <w:r>
              <w:rPr>
                <w:rFonts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通扬线复线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九圩港</w:t>
            </w:r>
          </w:p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二线船闸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南通市港闸区城港路8</w:t>
            </w:r>
            <w:r>
              <w:rPr>
                <w:color w:val="000000"/>
                <w:sz w:val="28"/>
                <w:szCs w:val="28"/>
              </w:rPr>
              <w:t>44</w:t>
            </w:r>
            <w:r>
              <w:rPr>
                <w:rFonts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4.0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汇吕线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吕四船闸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南通市启东市吕四港镇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931</w:t>
            </w:r>
          </w:p>
        </w:tc>
      </w:tr>
    </w:tbl>
    <w:p>
      <w:pPr>
        <w:spacing w:line="400" w:lineRule="exact"/>
        <w:ind w:firstLine="0"/>
        <w:rPr>
          <w:rFonts w:ascii="方正小标宋_GBK" w:hAnsi="方正小标宋_GBK" w:cs="方正小标宋_GBK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TJjODgxY2MwYjkxYjdlMDE0MjM3NTAwZGQ2NmQifQ=="/>
  </w:docVars>
  <w:rsids>
    <w:rsidRoot w:val="220A04B2"/>
    <w:rsid w:val="002E6B48"/>
    <w:rsid w:val="00606409"/>
    <w:rsid w:val="006A732E"/>
    <w:rsid w:val="00953F27"/>
    <w:rsid w:val="01ED762E"/>
    <w:rsid w:val="04A93FB3"/>
    <w:rsid w:val="05DE52BF"/>
    <w:rsid w:val="0831550B"/>
    <w:rsid w:val="09FF6E41"/>
    <w:rsid w:val="0D661CA1"/>
    <w:rsid w:val="15B226A9"/>
    <w:rsid w:val="188E56EE"/>
    <w:rsid w:val="18C35EEA"/>
    <w:rsid w:val="20E96A26"/>
    <w:rsid w:val="220A04B2"/>
    <w:rsid w:val="25EE516F"/>
    <w:rsid w:val="273B6B9C"/>
    <w:rsid w:val="276C55CF"/>
    <w:rsid w:val="27C0561D"/>
    <w:rsid w:val="31B616AB"/>
    <w:rsid w:val="3813438B"/>
    <w:rsid w:val="3DC45B01"/>
    <w:rsid w:val="479428D6"/>
    <w:rsid w:val="49D629AD"/>
    <w:rsid w:val="4F041F73"/>
    <w:rsid w:val="4F0F6EE9"/>
    <w:rsid w:val="505E5526"/>
    <w:rsid w:val="52164AB2"/>
    <w:rsid w:val="5D0E3E30"/>
    <w:rsid w:val="61A92379"/>
    <w:rsid w:val="63F3457D"/>
    <w:rsid w:val="64D37E39"/>
    <w:rsid w:val="65BE7CD1"/>
    <w:rsid w:val="672A1695"/>
    <w:rsid w:val="6A52201A"/>
    <w:rsid w:val="6B5042F4"/>
    <w:rsid w:val="6D082649"/>
    <w:rsid w:val="7B8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147</TotalTime>
  <ScaleCrop>false</ScaleCrop>
  <LinksUpToDate>false</LinksUpToDate>
  <CharactersWithSpaces>479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2022-01-25T07:52:00Z</dcterms:created>
  <dc:creator>顺然</dc:creator>
  <cp:lastModifiedBy>Administrator</cp:lastModifiedBy>
  <dcterms:modified xsi:type="dcterms:W3CDTF">2022-07-25T09:17:53Z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4DB5C11F7EBC48A6B6BCCEDF099A8716</vt:lpwstr>
  </property>
</Properties>
</file>